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CAA67" w14:textId="77777777" w:rsidR="00CC451C" w:rsidRDefault="00CC451C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18721F91" w14:textId="77777777" w:rsidR="00CC451C" w:rsidRDefault="00CC451C" w:rsidP="00CC45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ATTACHMENT “</w:t>
      </w:r>
      <w:r w:rsidR="001C7A9C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6D31B1C0" w14:textId="77777777" w:rsidR="006C4A03" w:rsidRPr="00D06077" w:rsidRDefault="001E7D7E" w:rsidP="00E77B02">
      <w:pPr>
        <w:jc w:val="center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b/>
          <w:sz w:val="24"/>
          <w:szCs w:val="24"/>
        </w:rPr>
        <w:t>Construction Manager at Risk</w:t>
      </w:r>
    </w:p>
    <w:p w14:paraId="22EEBEC6" w14:textId="0ADA4D36" w:rsidR="0045445A" w:rsidRDefault="001E7D7E" w:rsidP="00E77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55C9">
        <w:rPr>
          <w:rFonts w:ascii="Times New Roman" w:hAnsi="Times New Roman"/>
          <w:b/>
          <w:sz w:val="24"/>
          <w:szCs w:val="24"/>
        </w:rPr>
        <w:t>Pre</w:t>
      </w:r>
      <w:r w:rsidR="0062008E">
        <w:rPr>
          <w:rFonts w:ascii="Times New Roman" w:hAnsi="Times New Roman"/>
          <w:b/>
          <w:sz w:val="24"/>
          <w:szCs w:val="24"/>
        </w:rPr>
        <w:t>c</w:t>
      </w:r>
      <w:r w:rsidRPr="005255C9">
        <w:rPr>
          <w:rFonts w:ascii="Times New Roman" w:hAnsi="Times New Roman"/>
          <w:b/>
          <w:sz w:val="24"/>
          <w:szCs w:val="24"/>
        </w:rPr>
        <w:t>onstruction</w:t>
      </w:r>
      <w:r w:rsidR="0062008E">
        <w:rPr>
          <w:rFonts w:ascii="Times New Roman" w:hAnsi="Times New Roman"/>
          <w:b/>
          <w:sz w:val="24"/>
          <w:szCs w:val="24"/>
        </w:rPr>
        <w:t xml:space="preserve"> </w:t>
      </w:r>
      <w:r w:rsidRPr="005255C9">
        <w:rPr>
          <w:rFonts w:ascii="Times New Roman" w:hAnsi="Times New Roman"/>
          <w:b/>
          <w:sz w:val="24"/>
          <w:szCs w:val="24"/>
        </w:rPr>
        <w:t>Scope of Services</w:t>
      </w:r>
    </w:p>
    <w:p w14:paraId="3C196ABA" w14:textId="77777777" w:rsidR="00874C46" w:rsidRDefault="00874C46" w:rsidP="004F5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202F46" w14:textId="77777777" w:rsidR="0062008E" w:rsidRPr="00E77B02" w:rsidRDefault="0062008E" w:rsidP="004F5B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CM shall provide the following Basic Services and Additional Services (together the “Preconstruction Scope of Services”) for the Owner pursuant to all requirements of the Contract Documents:</w:t>
      </w:r>
    </w:p>
    <w:p w14:paraId="0BC251C5" w14:textId="77777777" w:rsidR="0062008E" w:rsidRDefault="0062008E" w:rsidP="004F5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C7B507" w14:textId="77777777" w:rsidR="00874C46" w:rsidRPr="005255C9" w:rsidRDefault="00874C46" w:rsidP="004F5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Basic Services:</w:t>
      </w:r>
    </w:p>
    <w:p w14:paraId="6078ABCD" w14:textId="77777777" w:rsidR="001E7D7E" w:rsidRPr="005255C9" w:rsidRDefault="001E7D7E" w:rsidP="004F5B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3C4A5" w14:textId="1E5D78C0" w:rsidR="001E7D7E" w:rsidRPr="005255C9" w:rsidRDefault="001E7D7E" w:rsidP="004F5B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sz w:val="24"/>
          <w:szCs w:val="24"/>
        </w:rPr>
        <w:t xml:space="preserve"> </w:t>
      </w:r>
      <w:r w:rsidRPr="005255C9">
        <w:rPr>
          <w:rFonts w:ascii="Times New Roman" w:hAnsi="Times New Roman"/>
          <w:b/>
          <w:sz w:val="24"/>
          <w:szCs w:val="24"/>
          <w:u w:val="single"/>
        </w:rPr>
        <w:t>Cost Study</w:t>
      </w:r>
      <w:r w:rsidRPr="005255C9">
        <w:rPr>
          <w:rFonts w:ascii="Times New Roman" w:hAnsi="Times New Roman"/>
          <w:sz w:val="24"/>
          <w:szCs w:val="24"/>
        </w:rPr>
        <w:t xml:space="preserve"> -   At each of the following phases of design</w:t>
      </w:r>
      <w:r w:rsidR="0062008E">
        <w:rPr>
          <w:rFonts w:ascii="Times New Roman" w:hAnsi="Times New Roman"/>
          <w:sz w:val="24"/>
          <w:szCs w:val="24"/>
        </w:rPr>
        <w:t xml:space="preserve">, </w:t>
      </w:r>
      <w:r w:rsidRPr="005255C9">
        <w:rPr>
          <w:rFonts w:ascii="Times New Roman" w:hAnsi="Times New Roman"/>
          <w:sz w:val="24"/>
          <w:szCs w:val="24"/>
        </w:rPr>
        <w:t xml:space="preserve"> the CM</w:t>
      </w:r>
      <w:r w:rsidR="006C4A03" w:rsidRPr="005255C9">
        <w:rPr>
          <w:rFonts w:ascii="Times New Roman" w:hAnsi="Times New Roman"/>
          <w:sz w:val="24"/>
          <w:szCs w:val="24"/>
        </w:rPr>
        <w:t xml:space="preserve"> </w:t>
      </w:r>
      <w:r w:rsidRPr="005255C9">
        <w:rPr>
          <w:rFonts w:ascii="Times New Roman" w:hAnsi="Times New Roman"/>
          <w:sz w:val="24"/>
          <w:szCs w:val="24"/>
        </w:rPr>
        <w:t xml:space="preserve">shall </w:t>
      </w:r>
      <w:r w:rsidR="0062008E" w:rsidRPr="005255C9">
        <w:rPr>
          <w:rFonts w:ascii="Times New Roman" w:hAnsi="Times New Roman"/>
          <w:sz w:val="24"/>
          <w:szCs w:val="24"/>
        </w:rPr>
        <w:t>pr</w:t>
      </w:r>
      <w:r w:rsidR="0062008E">
        <w:rPr>
          <w:rFonts w:ascii="Times New Roman" w:hAnsi="Times New Roman"/>
          <w:sz w:val="24"/>
          <w:szCs w:val="24"/>
        </w:rPr>
        <w:t xml:space="preserve">epare a detailed </w:t>
      </w:r>
      <w:r w:rsidRPr="005255C9">
        <w:rPr>
          <w:rFonts w:ascii="Times New Roman" w:hAnsi="Times New Roman"/>
          <w:sz w:val="24"/>
          <w:szCs w:val="24"/>
        </w:rPr>
        <w:t xml:space="preserve"> </w:t>
      </w:r>
      <w:r w:rsidR="0062008E">
        <w:rPr>
          <w:rFonts w:ascii="Times New Roman" w:hAnsi="Times New Roman"/>
          <w:sz w:val="24"/>
          <w:szCs w:val="24"/>
        </w:rPr>
        <w:t>C</w:t>
      </w:r>
      <w:r w:rsidRPr="005255C9">
        <w:rPr>
          <w:rFonts w:ascii="Times New Roman" w:hAnsi="Times New Roman"/>
          <w:sz w:val="24"/>
          <w:szCs w:val="24"/>
        </w:rPr>
        <w:t xml:space="preserve">ost </w:t>
      </w:r>
      <w:r w:rsidR="0062008E">
        <w:rPr>
          <w:rFonts w:ascii="Times New Roman" w:hAnsi="Times New Roman"/>
          <w:sz w:val="24"/>
          <w:szCs w:val="24"/>
        </w:rPr>
        <w:t>S</w:t>
      </w:r>
      <w:r w:rsidRPr="005255C9">
        <w:rPr>
          <w:rFonts w:ascii="Times New Roman" w:hAnsi="Times New Roman"/>
          <w:sz w:val="24"/>
          <w:szCs w:val="24"/>
        </w:rPr>
        <w:t>tudy</w:t>
      </w:r>
      <w:r w:rsidR="0062008E">
        <w:rPr>
          <w:rFonts w:ascii="Times New Roman" w:hAnsi="Times New Roman"/>
          <w:sz w:val="24"/>
          <w:szCs w:val="24"/>
        </w:rPr>
        <w:t>, as described below,</w:t>
      </w:r>
      <w:r w:rsidRPr="005255C9">
        <w:rPr>
          <w:rFonts w:ascii="Times New Roman" w:hAnsi="Times New Roman"/>
          <w:sz w:val="24"/>
          <w:szCs w:val="24"/>
        </w:rPr>
        <w:t xml:space="preserve"> for the </w:t>
      </w:r>
      <w:r w:rsidR="0062008E">
        <w:rPr>
          <w:rFonts w:ascii="Times New Roman" w:hAnsi="Times New Roman"/>
          <w:sz w:val="24"/>
          <w:szCs w:val="24"/>
        </w:rPr>
        <w:t>P</w:t>
      </w:r>
      <w:r w:rsidRPr="005255C9">
        <w:rPr>
          <w:rFonts w:ascii="Times New Roman" w:hAnsi="Times New Roman"/>
          <w:sz w:val="24"/>
          <w:szCs w:val="24"/>
        </w:rPr>
        <w:t>roject:</w:t>
      </w:r>
    </w:p>
    <w:p w14:paraId="5E7BBA5E" w14:textId="77777777" w:rsidR="001E7D7E" w:rsidRPr="005255C9" w:rsidRDefault="001E7D7E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sz w:val="24"/>
          <w:szCs w:val="24"/>
        </w:rPr>
        <w:t xml:space="preserve">Schematic </w:t>
      </w:r>
    </w:p>
    <w:p w14:paraId="4BA98C7A" w14:textId="77777777" w:rsidR="001E7D7E" w:rsidRPr="005255C9" w:rsidRDefault="001E7D7E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sz w:val="24"/>
          <w:szCs w:val="24"/>
        </w:rPr>
        <w:t>Preliminary</w:t>
      </w:r>
    </w:p>
    <w:p w14:paraId="427F067A" w14:textId="77777777" w:rsidR="001E7D7E" w:rsidRDefault="001E7D7E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sz w:val="24"/>
          <w:szCs w:val="24"/>
        </w:rPr>
        <w:t>Working Drawings</w:t>
      </w:r>
    </w:p>
    <w:p w14:paraId="1E284E37" w14:textId="0D0ADC1B" w:rsidR="005A0945" w:rsidRPr="005A0945" w:rsidRDefault="005A0945" w:rsidP="004F5BA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During the development of the Cost Study, the CM shall work closely with the A/E </w:t>
      </w:r>
      <w:r w:rsidR="0062008E">
        <w:rPr>
          <w:rFonts w:ascii="Times New Roman" w:hAnsi="Times New Roman"/>
          <w:sz w:val="24"/>
          <w:szCs w:val="24"/>
        </w:rPr>
        <w:t xml:space="preserve">and the Owner </w:t>
      </w:r>
      <w:r>
        <w:rPr>
          <w:rFonts w:ascii="Times New Roman" w:hAnsi="Times New Roman"/>
          <w:sz w:val="24"/>
          <w:szCs w:val="24"/>
        </w:rPr>
        <w:t xml:space="preserve">to understand the various aspects of the design and components of the </w:t>
      </w:r>
      <w:r w:rsidR="0062008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roject.</w:t>
      </w:r>
    </w:p>
    <w:p w14:paraId="0B4D49EF" w14:textId="77777777" w:rsidR="001E7D7E" w:rsidRPr="005255C9" w:rsidRDefault="001E7D7E" w:rsidP="004F5BAB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2F1A00E9" w14:textId="74AABB29" w:rsidR="001E7D7E" w:rsidRPr="005255C9" w:rsidRDefault="0062008E" w:rsidP="004F5BA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Cost Study </w:t>
      </w:r>
      <w:r w:rsidR="001E7D7E" w:rsidRPr="005255C9">
        <w:rPr>
          <w:rFonts w:ascii="Times New Roman" w:hAnsi="Times New Roman"/>
          <w:sz w:val="24"/>
          <w:szCs w:val="24"/>
        </w:rPr>
        <w:t>shall include the following</w:t>
      </w:r>
      <w:r>
        <w:rPr>
          <w:rFonts w:ascii="Times New Roman" w:hAnsi="Times New Roman"/>
          <w:sz w:val="24"/>
          <w:szCs w:val="24"/>
        </w:rPr>
        <w:t xml:space="preserve"> elements</w:t>
      </w:r>
      <w:r w:rsidR="001E7D7E" w:rsidRPr="005255C9">
        <w:rPr>
          <w:rFonts w:ascii="Times New Roman" w:hAnsi="Times New Roman"/>
          <w:sz w:val="24"/>
          <w:szCs w:val="24"/>
        </w:rPr>
        <w:t>:</w:t>
      </w:r>
    </w:p>
    <w:p w14:paraId="13A1AF22" w14:textId="77E665A4" w:rsidR="001E7D7E" w:rsidRDefault="0062008E" w:rsidP="004F5B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</w:t>
      </w:r>
      <w:r w:rsidR="001E7D7E" w:rsidRPr="005255C9">
        <w:rPr>
          <w:rFonts w:ascii="Times New Roman" w:hAnsi="Times New Roman"/>
          <w:sz w:val="24"/>
          <w:szCs w:val="24"/>
        </w:rPr>
        <w:t xml:space="preserve">etailed </w:t>
      </w:r>
      <w:r>
        <w:rPr>
          <w:rFonts w:ascii="Times New Roman" w:hAnsi="Times New Roman"/>
          <w:sz w:val="24"/>
          <w:szCs w:val="24"/>
        </w:rPr>
        <w:t>cost e</w:t>
      </w:r>
      <w:r w:rsidR="001E7D7E" w:rsidRPr="005255C9">
        <w:rPr>
          <w:rFonts w:ascii="Times New Roman" w:hAnsi="Times New Roman"/>
          <w:sz w:val="24"/>
          <w:szCs w:val="24"/>
        </w:rPr>
        <w:t xml:space="preserve">stimate </w:t>
      </w:r>
      <w:r>
        <w:rPr>
          <w:rFonts w:ascii="Times New Roman" w:hAnsi="Times New Roman"/>
          <w:sz w:val="24"/>
          <w:szCs w:val="24"/>
        </w:rPr>
        <w:t>for all W</w:t>
      </w:r>
      <w:r w:rsidR="001E7D7E" w:rsidRPr="005255C9">
        <w:rPr>
          <w:rFonts w:ascii="Times New Roman" w:hAnsi="Times New Roman"/>
          <w:sz w:val="24"/>
          <w:szCs w:val="24"/>
        </w:rPr>
        <w:t>ork items and the methodology for establishing the value for each item.</w:t>
      </w:r>
      <w:r w:rsidR="00CC451C">
        <w:rPr>
          <w:rFonts w:ascii="Times New Roman" w:hAnsi="Times New Roman"/>
          <w:sz w:val="24"/>
          <w:szCs w:val="24"/>
        </w:rPr>
        <w:t xml:space="preserve">  All estimates shall be in </w:t>
      </w:r>
      <w:r w:rsidR="0054639D">
        <w:rPr>
          <w:rFonts w:ascii="Times New Roman" w:hAnsi="Times New Roman"/>
          <w:sz w:val="24"/>
          <w:szCs w:val="24"/>
        </w:rPr>
        <w:t>an</w:t>
      </w:r>
      <w:r w:rsidR="00CC451C">
        <w:rPr>
          <w:rFonts w:ascii="Times New Roman" w:hAnsi="Times New Roman"/>
          <w:sz w:val="24"/>
          <w:szCs w:val="24"/>
        </w:rPr>
        <w:t xml:space="preserve"> ASTM Uniformat II cost breakdown structure.</w:t>
      </w:r>
    </w:p>
    <w:p w14:paraId="3CC85F94" w14:textId="0722468E" w:rsidR="005255C9" w:rsidRPr="005255C9" w:rsidRDefault="005255C9" w:rsidP="004F5B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Contingency shall be included in the detailed estimate</w:t>
      </w:r>
      <w:r w:rsidR="00476F8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in two categories</w:t>
      </w:r>
      <w:r w:rsidR="0062008E">
        <w:rPr>
          <w:rFonts w:ascii="Times New Roman" w:hAnsi="Times New Roman"/>
          <w:sz w:val="24"/>
          <w:szCs w:val="24"/>
        </w:rPr>
        <w:t>:  (1)</w:t>
      </w:r>
      <w:r>
        <w:rPr>
          <w:rFonts w:ascii="Times New Roman" w:hAnsi="Times New Roman"/>
          <w:sz w:val="24"/>
          <w:szCs w:val="24"/>
        </w:rPr>
        <w:t xml:space="preserve"> Design Contingency</w:t>
      </w:r>
      <w:r w:rsidR="0062008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62008E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 xml:space="preserve">CM Contingency.  The </w:t>
      </w:r>
      <w:r w:rsidR="00BD29DD">
        <w:rPr>
          <w:rFonts w:ascii="Times New Roman" w:hAnsi="Times New Roman"/>
          <w:sz w:val="24"/>
          <w:szCs w:val="24"/>
        </w:rPr>
        <w:t xml:space="preserve">value of the </w:t>
      </w:r>
      <w:r w:rsidR="0062008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esign </w:t>
      </w:r>
      <w:r w:rsidR="0062008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ontingency shall decrease</w:t>
      </w:r>
      <w:r w:rsidR="00BD29DD">
        <w:rPr>
          <w:rFonts w:ascii="Times New Roman" w:hAnsi="Times New Roman"/>
          <w:sz w:val="24"/>
          <w:szCs w:val="24"/>
        </w:rPr>
        <w:t xml:space="preserve"> at each design phase</w:t>
      </w:r>
      <w:r>
        <w:rPr>
          <w:rFonts w:ascii="Times New Roman" w:hAnsi="Times New Roman"/>
          <w:sz w:val="24"/>
          <w:szCs w:val="24"/>
        </w:rPr>
        <w:t xml:space="preserve"> commensurate with the com</w:t>
      </w:r>
      <w:r w:rsidR="00CC451C">
        <w:rPr>
          <w:rFonts w:ascii="Times New Roman" w:hAnsi="Times New Roman"/>
          <w:sz w:val="24"/>
          <w:szCs w:val="24"/>
        </w:rPr>
        <w:t xml:space="preserve">pleteness of the </w:t>
      </w:r>
      <w:r w:rsidR="00BD29DD">
        <w:rPr>
          <w:rFonts w:ascii="Times New Roman" w:hAnsi="Times New Roman"/>
          <w:sz w:val="24"/>
          <w:szCs w:val="24"/>
        </w:rPr>
        <w:t xml:space="preserve">Project </w:t>
      </w:r>
      <w:r w:rsidR="00CC451C">
        <w:rPr>
          <w:rFonts w:ascii="Times New Roman" w:hAnsi="Times New Roman"/>
          <w:sz w:val="24"/>
          <w:szCs w:val="24"/>
        </w:rPr>
        <w:t xml:space="preserve">documents. </w:t>
      </w:r>
      <w:r w:rsidR="00476F86">
        <w:rPr>
          <w:rFonts w:ascii="Times New Roman" w:hAnsi="Times New Roman"/>
          <w:sz w:val="24"/>
          <w:szCs w:val="24"/>
        </w:rPr>
        <w:t>The</w:t>
      </w:r>
      <w:r w:rsidR="00CC451C">
        <w:rPr>
          <w:rFonts w:ascii="Times New Roman" w:hAnsi="Times New Roman"/>
          <w:sz w:val="24"/>
          <w:szCs w:val="24"/>
        </w:rPr>
        <w:t xml:space="preserve"> CM Contingency shall be included in </w:t>
      </w:r>
      <w:r w:rsidR="00476F86">
        <w:rPr>
          <w:rFonts w:ascii="Times New Roman" w:hAnsi="Times New Roman"/>
          <w:sz w:val="24"/>
          <w:szCs w:val="24"/>
        </w:rPr>
        <w:t xml:space="preserve">the detailed estimate at each design phase, including in </w:t>
      </w:r>
      <w:r w:rsidR="00CC451C">
        <w:rPr>
          <w:rFonts w:ascii="Times New Roman" w:hAnsi="Times New Roman"/>
          <w:sz w:val="24"/>
          <w:szCs w:val="24"/>
        </w:rPr>
        <w:t xml:space="preserve">the GMP at </w:t>
      </w:r>
      <w:r w:rsidR="00BD29DD">
        <w:rPr>
          <w:rFonts w:ascii="Times New Roman" w:hAnsi="Times New Roman"/>
          <w:sz w:val="24"/>
          <w:szCs w:val="24"/>
        </w:rPr>
        <w:t xml:space="preserve">the </w:t>
      </w:r>
      <w:r w:rsidR="00CC451C">
        <w:rPr>
          <w:rFonts w:ascii="Times New Roman" w:hAnsi="Times New Roman"/>
          <w:sz w:val="24"/>
          <w:szCs w:val="24"/>
        </w:rPr>
        <w:t>working drawing</w:t>
      </w:r>
      <w:r w:rsidR="00BD29DD">
        <w:rPr>
          <w:rFonts w:ascii="Times New Roman" w:hAnsi="Times New Roman"/>
          <w:sz w:val="24"/>
          <w:szCs w:val="24"/>
        </w:rPr>
        <w:t xml:space="preserve"> stage</w:t>
      </w:r>
      <w:r w:rsidR="00476F86">
        <w:rPr>
          <w:rFonts w:ascii="Times New Roman" w:hAnsi="Times New Roman"/>
          <w:sz w:val="24"/>
          <w:szCs w:val="24"/>
        </w:rPr>
        <w:t>,</w:t>
      </w:r>
      <w:r w:rsidR="00BD29DD">
        <w:rPr>
          <w:rFonts w:ascii="Times New Roman" w:hAnsi="Times New Roman"/>
          <w:sz w:val="24"/>
          <w:szCs w:val="24"/>
        </w:rPr>
        <w:t xml:space="preserve"> and shall be of sufficient value to cover those items identified to be paid from the CM Contingency as described in the </w:t>
      </w:r>
      <w:r w:rsidR="002F5224">
        <w:rPr>
          <w:rFonts w:ascii="Times New Roman" w:hAnsi="Times New Roman"/>
          <w:sz w:val="24"/>
          <w:szCs w:val="24"/>
        </w:rPr>
        <w:t>CO-9CM(2)</w:t>
      </w:r>
      <w:r w:rsidR="00CC451C">
        <w:rPr>
          <w:rFonts w:ascii="Times New Roman" w:hAnsi="Times New Roman"/>
          <w:sz w:val="24"/>
          <w:szCs w:val="24"/>
        </w:rPr>
        <w:t xml:space="preserve"> CM at Risk </w:t>
      </w:r>
      <w:r w:rsidR="00F31F10">
        <w:rPr>
          <w:rFonts w:ascii="Times New Roman" w:hAnsi="Times New Roman"/>
          <w:sz w:val="24"/>
          <w:szCs w:val="24"/>
        </w:rPr>
        <w:t>Contract</w:t>
      </w:r>
      <w:r w:rsidR="00CC451C">
        <w:rPr>
          <w:rFonts w:ascii="Times New Roman" w:hAnsi="Times New Roman"/>
          <w:sz w:val="24"/>
          <w:szCs w:val="24"/>
        </w:rPr>
        <w:t>.</w:t>
      </w:r>
    </w:p>
    <w:p w14:paraId="6E077B64" w14:textId="77777777" w:rsidR="001E7D7E" w:rsidRPr="005255C9" w:rsidRDefault="001E7D7E" w:rsidP="004F5B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sz w:val="24"/>
          <w:szCs w:val="24"/>
        </w:rPr>
        <w:t>Pricing of alternate design options</w:t>
      </w:r>
      <w:r w:rsidR="00BD29DD">
        <w:rPr>
          <w:rFonts w:ascii="Times New Roman" w:hAnsi="Times New Roman"/>
          <w:sz w:val="24"/>
          <w:szCs w:val="24"/>
        </w:rPr>
        <w:t xml:space="preserve"> identified by the CM, the A/E or the Owner.</w:t>
      </w:r>
    </w:p>
    <w:p w14:paraId="3015A83C" w14:textId="28C60EDA" w:rsidR="001E7D7E" w:rsidRPr="005255C9" w:rsidRDefault="00BD29DD" w:rsidP="004F5B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c</w:t>
      </w:r>
      <w:r w:rsidR="001E7D7E" w:rsidRPr="005255C9">
        <w:rPr>
          <w:rFonts w:ascii="Times New Roman" w:hAnsi="Times New Roman"/>
          <w:sz w:val="24"/>
          <w:szCs w:val="24"/>
        </w:rPr>
        <w:t xml:space="preserve">larifications and </w:t>
      </w:r>
      <w:r>
        <w:rPr>
          <w:rFonts w:ascii="Times New Roman" w:hAnsi="Times New Roman"/>
          <w:sz w:val="24"/>
          <w:szCs w:val="24"/>
        </w:rPr>
        <w:t>q</w:t>
      </w:r>
      <w:r w:rsidR="001E7D7E" w:rsidRPr="005255C9">
        <w:rPr>
          <w:rFonts w:ascii="Times New Roman" w:hAnsi="Times New Roman"/>
          <w:sz w:val="24"/>
          <w:szCs w:val="24"/>
        </w:rPr>
        <w:t>ualifications</w:t>
      </w:r>
      <w:r>
        <w:rPr>
          <w:rFonts w:ascii="Times New Roman" w:hAnsi="Times New Roman"/>
          <w:sz w:val="24"/>
          <w:szCs w:val="24"/>
        </w:rPr>
        <w:t xml:space="preserve"> necessary to describe the </w:t>
      </w:r>
      <w:r w:rsidR="001E7D7E" w:rsidRPr="005255C9">
        <w:rPr>
          <w:rFonts w:ascii="Times New Roman" w:hAnsi="Times New Roman"/>
          <w:sz w:val="24"/>
          <w:szCs w:val="24"/>
        </w:rPr>
        <w:t>specific assumptions made</w:t>
      </w:r>
      <w:r>
        <w:rPr>
          <w:rFonts w:ascii="Times New Roman" w:hAnsi="Times New Roman"/>
          <w:sz w:val="24"/>
          <w:szCs w:val="24"/>
        </w:rPr>
        <w:t xml:space="preserve"> by the CM</w:t>
      </w:r>
      <w:r w:rsidR="001E7D7E" w:rsidRPr="005255C9">
        <w:rPr>
          <w:rFonts w:ascii="Times New Roman" w:hAnsi="Times New Roman"/>
          <w:sz w:val="24"/>
          <w:szCs w:val="24"/>
        </w:rPr>
        <w:t xml:space="preserve"> in the development of the estimate</w:t>
      </w:r>
    </w:p>
    <w:p w14:paraId="49E3D7D8" w14:textId="686C0E1D" w:rsidR="001E7D7E" w:rsidRPr="005255C9" w:rsidRDefault="001E7D7E" w:rsidP="004F5B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sz w:val="24"/>
          <w:szCs w:val="24"/>
        </w:rPr>
        <w:t xml:space="preserve">Identification of all </w:t>
      </w:r>
      <w:r w:rsidR="00BD29DD">
        <w:rPr>
          <w:rFonts w:ascii="Times New Roman" w:hAnsi="Times New Roman"/>
          <w:sz w:val="24"/>
          <w:szCs w:val="24"/>
        </w:rPr>
        <w:t xml:space="preserve">Project or other </w:t>
      </w:r>
      <w:r w:rsidRPr="005255C9">
        <w:rPr>
          <w:rFonts w:ascii="Times New Roman" w:hAnsi="Times New Roman"/>
          <w:sz w:val="24"/>
          <w:szCs w:val="24"/>
        </w:rPr>
        <w:t xml:space="preserve">documents used in the development of the </w:t>
      </w:r>
      <w:r w:rsidR="00BD29DD">
        <w:rPr>
          <w:rFonts w:ascii="Times New Roman" w:hAnsi="Times New Roman"/>
          <w:sz w:val="24"/>
          <w:szCs w:val="24"/>
        </w:rPr>
        <w:t>C</w:t>
      </w:r>
      <w:r w:rsidRPr="005255C9">
        <w:rPr>
          <w:rFonts w:ascii="Times New Roman" w:hAnsi="Times New Roman"/>
          <w:sz w:val="24"/>
          <w:szCs w:val="24"/>
        </w:rPr>
        <w:t xml:space="preserve">ost </w:t>
      </w:r>
      <w:r w:rsidR="00BD29DD">
        <w:rPr>
          <w:rFonts w:ascii="Times New Roman" w:hAnsi="Times New Roman"/>
          <w:sz w:val="24"/>
          <w:szCs w:val="24"/>
        </w:rPr>
        <w:t>S</w:t>
      </w:r>
      <w:r w:rsidRPr="005255C9">
        <w:rPr>
          <w:rFonts w:ascii="Times New Roman" w:hAnsi="Times New Roman"/>
          <w:sz w:val="24"/>
          <w:szCs w:val="24"/>
        </w:rPr>
        <w:t>tudy</w:t>
      </w:r>
      <w:r w:rsidR="00BD29DD">
        <w:rPr>
          <w:rFonts w:ascii="Times New Roman" w:hAnsi="Times New Roman"/>
          <w:sz w:val="24"/>
          <w:szCs w:val="24"/>
        </w:rPr>
        <w:t xml:space="preserve"> or as the basis for any clarifications or qualifications</w:t>
      </w:r>
      <w:r w:rsidRPr="005255C9">
        <w:rPr>
          <w:rFonts w:ascii="Times New Roman" w:hAnsi="Times New Roman"/>
          <w:sz w:val="24"/>
          <w:szCs w:val="24"/>
        </w:rPr>
        <w:t>.</w:t>
      </w:r>
    </w:p>
    <w:p w14:paraId="44DC4F56" w14:textId="77777777" w:rsidR="001E7D7E" w:rsidRDefault="001E7D7E" w:rsidP="004F5B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sz w:val="24"/>
          <w:szCs w:val="24"/>
        </w:rPr>
        <w:t xml:space="preserve">Value </w:t>
      </w:r>
      <w:r w:rsidR="002D6FC8" w:rsidRPr="005255C9">
        <w:rPr>
          <w:rFonts w:ascii="Times New Roman" w:hAnsi="Times New Roman"/>
          <w:sz w:val="24"/>
          <w:szCs w:val="24"/>
        </w:rPr>
        <w:t>analysis</w:t>
      </w:r>
      <w:r w:rsidR="00BD29DD">
        <w:rPr>
          <w:rFonts w:ascii="Times New Roman" w:hAnsi="Times New Roman"/>
          <w:sz w:val="24"/>
          <w:szCs w:val="24"/>
        </w:rPr>
        <w:t xml:space="preserve"> or engineering</w:t>
      </w:r>
      <w:r w:rsidRPr="005255C9">
        <w:rPr>
          <w:rFonts w:ascii="Times New Roman" w:hAnsi="Times New Roman"/>
          <w:sz w:val="24"/>
          <w:szCs w:val="24"/>
        </w:rPr>
        <w:t xml:space="preserve"> options</w:t>
      </w:r>
      <w:r w:rsidR="00BD29DD">
        <w:rPr>
          <w:rFonts w:ascii="Times New Roman" w:hAnsi="Times New Roman"/>
          <w:sz w:val="24"/>
          <w:szCs w:val="24"/>
        </w:rPr>
        <w:t xml:space="preserve"> proposed by the CM,</w:t>
      </w:r>
      <w:r w:rsidRPr="005255C9">
        <w:rPr>
          <w:rFonts w:ascii="Times New Roman" w:hAnsi="Times New Roman"/>
          <w:sz w:val="24"/>
          <w:szCs w:val="24"/>
        </w:rPr>
        <w:t xml:space="preserve"> including the associated cost savings or added costs and any benefits/disadvantages related to each option.</w:t>
      </w:r>
    </w:p>
    <w:p w14:paraId="52DC7639" w14:textId="0EF56408" w:rsidR="004F5BAB" w:rsidRPr="005255C9" w:rsidRDefault="004F5BAB" w:rsidP="004F5B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Identification of schedule </w:t>
      </w:r>
      <w:r w:rsidR="00BD29DD">
        <w:rPr>
          <w:rFonts w:ascii="Times New Roman" w:hAnsi="Times New Roman"/>
          <w:sz w:val="24"/>
          <w:szCs w:val="24"/>
        </w:rPr>
        <w:t xml:space="preserve">requirements or </w:t>
      </w:r>
      <w:r>
        <w:rPr>
          <w:rFonts w:ascii="Times New Roman" w:hAnsi="Times New Roman"/>
          <w:sz w:val="24"/>
          <w:szCs w:val="24"/>
        </w:rPr>
        <w:t xml:space="preserve">demands </w:t>
      </w:r>
      <w:r w:rsidR="00BD29DD">
        <w:rPr>
          <w:rFonts w:ascii="Times New Roman" w:hAnsi="Times New Roman"/>
          <w:sz w:val="24"/>
          <w:szCs w:val="24"/>
        </w:rPr>
        <w:t>requested by the Owner that increase</w:t>
      </w:r>
      <w:r>
        <w:rPr>
          <w:rFonts w:ascii="Times New Roman" w:hAnsi="Times New Roman"/>
          <w:sz w:val="24"/>
          <w:szCs w:val="24"/>
        </w:rPr>
        <w:t xml:space="preserve"> </w:t>
      </w:r>
      <w:r w:rsidR="00BD29DD">
        <w:rPr>
          <w:rFonts w:ascii="Times New Roman" w:hAnsi="Times New Roman"/>
          <w:sz w:val="24"/>
          <w:szCs w:val="24"/>
        </w:rPr>
        <w:t>total P</w:t>
      </w:r>
      <w:r>
        <w:rPr>
          <w:rFonts w:ascii="Times New Roman" w:hAnsi="Times New Roman"/>
          <w:sz w:val="24"/>
          <w:szCs w:val="24"/>
        </w:rPr>
        <w:t>roject cost</w:t>
      </w:r>
      <w:r w:rsidR="00BD29DD">
        <w:rPr>
          <w:rFonts w:ascii="Times New Roman" w:hAnsi="Times New Roman"/>
          <w:sz w:val="24"/>
          <w:szCs w:val="24"/>
        </w:rPr>
        <w:t xml:space="preserve">  by more </w:t>
      </w:r>
      <w:r w:rsidR="00BD29DD" w:rsidRPr="00116B7A">
        <w:rPr>
          <w:rFonts w:ascii="Times New Roman" w:hAnsi="Times New Roman"/>
          <w:sz w:val="24"/>
          <w:szCs w:val="24"/>
        </w:rPr>
        <w:t>than _</w:t>
      </w:r>
      <w:r w:rsidR="00236254" w:rsidRPr="00E77B02">
        <w:rPr>
          <w:rFonts w:ascii="Times New Roman" w:hAnsi="Times New Roman"/>
          <w:sz w:val="24"/>
          <w:szCs w:val="24"/>
        </w:rPr>
        <w:t>5</w:t>
      </w:r>
      <w:r w:rsidR="00BD29DD" w:rsidRPr="00116B7A">
        <w:rPr>
          <w:rFonts w:ascii="Times New Roman" w:hAnsi="Times New Roman"/>
          <w:sz w:val="24"/>
          <w:szCs w:val="24"/>
        </w:rPr>
        <w:t>_ percent</w:t>
      </w:r>
      <w:r w:rsidR="00236254">
        <w:rPr>
          <w:rFonts w:ascii="Times New Roman" w:hAnsi="Times New Roman"/>
          <w:sz w:val="24"/>
          <w:szCs w:val="24"/>
        </w:rPr>
        <w:t xml:space="preserve"> or any system or component by more than 10 percent</w:t>
      </w:r>
      <w:r w:rsidR="00BD29DD">
        <w:rPr>
          <w:rFonts w:ascii="Times New Roman" w:hAnsi="Times New Roman"/>
          <w:sz w:val="24"/>
          <w:szCs w:val="24"/>
        </w:rPr>
        <w:t xml:space="preserve"> </w:t>
      </w:r>
    </w:p>
    <w:p w14:paraId="6EB05CB2" w14:textId="770B4C23" w:rsidR="001E7D7E" w:rsidRDefault="001E7D7E" w:rsidP="004F5B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sz w:val="24"/>
          <w:szCs w:val="24"/>
        </w:rPr>
        <w:t xml:space="preserve">Comparison to previous </w:t>
      </w:r>
      <w:r w:rsidR="00BD29DD">
        <w:rPr>
          <w:rFonts w:ascii="Times New Roman" w:hAnsi="Times New Roman"/>
          <w:sz w:val="24"/>
          <w:szCs w:val="24"/>
        </w:rPr>
        <w:t>Cost Studies by the CM (</w:t>
      </w:r>
      <w:r w:rsidRPr="005255C9">
        <w:rPr>
          <w:rFonts w:ascii="Times New Roman" w:hAnsi="Times New Roman"/>
          <w:sz w:val="24"/>
          <w:szCs w:val="24"/>
        </w:rPr>
        <w:t>for preliminary or working drawings estimates) and the reason for any differences.</w:t>
      </w:r>
    </w:p>
    <w:p w14:paraId="7EE0F965" w14:textId="1D8C756D" w:rsidR="005A0945" w:rsidRPr="005A0945" w:rsidRDefault="005A0945" w:rsidP="004F5BAB">
      <w:pPr>
        <w:spacing w:line="240" w:lineRule="auto"/>
        <w:ind w:left="8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Prior to finalization of </w:t>
      </w:r>
      <w:r w:rsidR="00BD29DD"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</w:t>
      </w:r>
      <w:r w:rsidR="00BD29D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ost </w:t>
      </w:r>
      <w:r w:rsidR="00BD29DD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udy</w:t>
      </w:r>
      <w:r w:rsidR="00BD29D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the CM shall review the </w:t>
      </w:r>
      <w:r w:rsidR="00BD29D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ost </w:t>
      </w:r>
      <w:r w:rsidR="00BD29D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tudy with the A/E to confirm that the CM</w:t>
      </w:r>
      <w:r w:rsidR="00D06077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understanding of the </w:t>
      </w:r>
      <w:r w:rsidR="00BD29D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roject and its components accurately represents the design intent of the A/E and that the costs and value analysis options in the </w:t>
      </w:r>
      <w:r w:rsidR="00BD29DD">
        <w:rPr>
          <w:rFonts w:ascii="Times New Roman" w:hAnsi="Times New Roman"/>
          <w:sz w:val="24"/>
          <w:szCs w:val="24"/>
        </w:rPr>
        <w:t>Cost S</w:t>
      </w:r>
      <w:r>
        <w:rPr>
          <w:rFonts w:ascii="Times New Roman" w:hAnsi="Times New Roman"/>
          <w:sz w:val="24"/>
          <w:szCs w:val="24"/>
        </w:rPr>
        <w:t>tudy are appropriately representative of th</w:t>
      </w:r>
      <w:r w:rsidR="00BD29DD">
        <w:rPr>
          <w:rFonts w:ascii="Times New Roman" w:hAnsi="Times New Roman"/>
          <w:sz w:val="24"/>
          <w:szCs w:val="24"/>
        </w:rPr>
        <w:t xml:space="preserve">e A/E’s </w:t>
      </w:r>
      <w:r>
        <w:rPr>
          <w:rFonts w:ascii="Times New Roman" w:hAnsi="Times New Roman"/>
          <w:sz w:val="24"/>
          <w:szCs w:val="24"/>
        </w:rPr>
        <w:t xml:space="preserve">design intent. </w:t>
      </w:r>
    </w:p>
    <w:p w14:paraId="1C0C1F0C" w14:textId="7BEEC031" w:rsidR="001E7D7E" w:rsidRPr="005255C9" w:rsidRDefault="001E7D7E" w:rsidP="004F5BA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255C9">
        <w:rPr>
          <w:rFonts w:ascii="Times New Roman" w:hAnsi="Times New Roman"/>
          <w:sz w:val="24"/>
          <w:szCs w:val="24"/>
        </w:rPr>
        <w:t xml:space="preserve"> </w:t>
      </w:r>
      <w:r w:rsidRPr="005255C9">
        <w:rPr>
          <w:rFonts w:ascii="Times New Roman" w:hAnsi="Times New Roman"/>
          <w:b/>
          <w:sz w:val="24"/>
          <w:szCs w:val="24"/>
          <w:u w:val="single"/>
        </w:rPr>
        <w:t>Constructability Review</w:t>
      </w:r>
      <w:r w:rsidRPr="005255C9">
        <w:rPr>
          <w:rFonts w:ascii="Times New Roman" w:hAnsi="Times New Roman"/>
          <w:sz w:val="24"/>
          <w:szCs w:val="24"/>
        </w:rPr>
        <w:t xml:space="preserve"> – The CM shall work with the Owner and the A/E to review </w:t>
      </w:r>
      <w:r w:rsidR="00BD29DD">
        <w:rPr>
          <w:rFonts w:ascii="Times New Roman" w:hAnsi="Times New Roman"/>
          <w:sz w:val="24"/>
          <w:szCs w:val="24"/>
        </w:rPr>
        <w:t xml:space="preserve">the Project Plans, Drawings and Specifications  to identify the feasibility and </w:t>
      </w:r>
      <w:r w:rsidRPr="005255C9">
        <w:rPr>
          <w:rFonts w:ascii="Times New Roman" w:hAnsi="Times New Roman"/>
          <w:sz w:val="24"/>
          <w:szCs w:val="24"/>
        </w:rPr>
        <w:t>practicality of construct</w:t>
      </w:r>
      <w:r w:rsidR="00BD29DD">
        <w:rPr>
          <w:rFonts w:ascii="Times New Roman" w:hAnsi="Times New Roman"/>
          <w:sz w:val="24"/>
          <w:szCs w:val="24"/>
        </w:rPr>
        <w:t>ing the elements depicted therein</w:t>
      </w:r>
      <w:r w:rsidRPr="005255C9">
        <w:rPr>
          <w:rFonts w:ascii="Times New Roman" w:hAnsi="Times New Roman"/>
          <w:sz w:val="24"/>
          <w:szCs w:val="24"/>
        </w:rPr>
        <w:t xml:space="preserve"> relative to </w:t>
      </w:r>
      <w:r w:rsidR="006C4A03" w:rsidRPr="005255C9">
        <w:rPr>
          <w:rFonts w:ascii="Times New Roman" w:hAnsi="Times New Roman"/>
          <w:sz w:val="24"/>
          <w:szCs w:val="24"/>
        </w:rPr>
        <w:t xml:space="preserve">any </w:t>
      </w:r>
      <w:r w:rsidR="00BD29DD">
        <w:rPr>
          <w:rFonts w:ascii="Times New Roman" w:hAnsi="Times New Roman"/>
          <w:sz w:val="24"/>
          <w:szCs w:val="24"/>
        </w:rPr>
        <w:t>S</w:t>
      </w:r>
      <w:r w:rsidR="006C4A03" w:rsidRPr="005255C9">
        <w:rPr>
          <w:rFonts w:ascii="Times New Roman" w:hAnsi="Times New Roman"/>
          <w:sz w:val="24"/>
          <w:szCs w:val="24"/>
        </w:rPr>
        <w:t xml:space="preserve">ite constraints, </w:t>
      </w:r>
      <w:r w:rsidR="00BD29DD">
        <w:rPr>
          <w:rFonts w:ascii="Times New Roman" w:hAnsi="Times New Roman"/>
          <w:sz w:val="24"/>
          <w:szCs w:val="24"/>
        </w:rPr>
        <w:t xml:space="preserve">required </w:t>
      </w:r>
      <w:r w:rsidR="006C4A03" w:rsidRPr="005255C9">
        <w:rPr>
          <w:rFonts w:ascii="Times New Roman" w:hAnsi="Times New Roman"/>
          <w:sz w:val="24"/>
          <w:szCs w:val="24"/>
        </w:rPr>
        <w:t xml:space="preserve">tolerances, </w:t>
      </w:r>
      <w:r w:rsidR="00BD29DD">
        <w:rPr>
          <w:rFonts w:ascii="Times New Roman" w:hAnsi="Times New Roman"/>
          <w:sz w:val="24"/>
          <w:szCs w:val="24"/>
        </w:rPr>
        <w:t xml:space="preserve">Owner’s Total Construction Budget, </w:t>
      </w:r>
      <w:r w:rsidR="006C4A03" w:rsidRPr="005255C9">
        <w:rPr>
          <w:rFonts w:ascii="Times New Roman" w:hAnsi="Times New Roman"/>
          <w:sz w:val="24"/>
          <w:szCs w:val="24"/>
        </w:rPr>
        <w:t>cost of construction</w:t>
      </w:r>
      <w:r w:rsidR="00BD29DD">
        <w:rPr>
          <w:rFonts w:ascii="Times New Roman" w:hAnsi="Times New Roman"/>
          <w:sz w:val="24"/>
          <w:szCs w:val="24"/>
        </w:rPr>
        <w:t xml:space="preserve"> of each element</w:t>
      </w:r>
      <w:r w:rsidR="006C4A03" w:rsidRPr="005255C9">
        <w:rPr>
          <w:rFonts w:ascii="Times New Roman" w:hAnsi="Times New Roman"/>
          <w:sz w:val="24"/>
          <w:szCs w:val="24"/>
        </w:rPr>
        <w:t xml:space="preserve">, </w:t>
      </w:r>
      <w:r w:rsidR="00BD29DD">
        <w:rPr>
          <w:rFonts w:ascii="Times New Roman" w:hAnsi="Times New Roman"/>
          <w:sz w:val="24"/>
          <w:szCs w:val="24"/>
        </w:rPr>
        <w:t xml:space="preserve">general availability of specified materials and equipment, </w:t>
      </w:r>
      <w:r w:rsidR="006C4A03" w:rsidRPr="005255C9">
        <w:rPr>
          <w:rFonts w:ascii="Times New Roman" w:hAnsi="Times New Roman"/>
          <w:sz w:val="24"/>
          <w:szCs w:val="24"/>
        </w:rPr>
        <w:t>and factors that may affect construction means and methods.</w:t>
      </w:r>
    </w:p>
    <w:p w14:paraId="180FDC8A" w14:textId="77777777" w:rsidR="006C4A03" w:rsidRPr="005255C9" w:rsidRDefault="006C4A03" w:rsidP="004F5BAB">
      <w:pPr>
        <w:pStyle w:val="ListParagraph"/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38C510E" w14:textId="0BEC86C9" w:rsidR="006C4A03" w:rsidRPr="005255C9" w:rsidRDefault="006C4A03" w:rsidP="004F5B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255C9">
        <w:rPr>
          <w:rFonts w:ascii="Times New Roman" w:hAnsi="Times New Roman"/>
          <w:b/>
          <w:sz w:val="24"/>
          <w:szCs w:val="24"/>
          <w:u w:val="single"/>
        </w:rPr>
        <w:t>Staging and Logistics Review</w:t>
      </w:r>
      <w:r w:rsidRPr="005255C9">
        <w:rPr>
          <w:rFonts w:ascii="Times New Roman" w:hAnsi="Times New Roman"/>
          <w:sz w:val="24"/>
          <w:szCs w:val="24"/>
        </w:rPr>
        <w:t xml:space="preserve"> – The CM shall work with the Owner and the A/E to establish the limits of construction, routes for deliveries, staging areas, parking areas for construction personnel, </w:t>
      </w:r>
      <w:r w:rsidR="004F5BAB">
        <w:rPr>
          <w:rFonts w:ascii="Times New Roman" w:hAnsi="Times New Roman"/>
          <w:sz w:val="24"/>
          <w:szCs w:val="24"/>
        </w:rPr>
        <w:t xml:space="preserve">working hours, </w:t>
      </w:r>
      <w:r w:rsidRPr="005255C9">
        <w:rPr>
          <w:rFonts w:ascii="Times New Roman" w:hAnsi="Times New Roman"/>
          <w:sz w:val="24"/>
          <w:szCs w:val="24"/>
        </w:rPr>
        <w:t xml:space="preserve">and any other items that affect the areas adjacent to the </w:t>
      </w:r>
      <w:r w:rsidR="00F60CEB">
        <w:rPr>
          <w:rFonts w:ascii="Times New Roman" w:hAnsi="Times New Roman"/>
          <w:sz w:val="24"/>
          <w:szCs w:val="24"/>
        </w:rPr>
        <w:t>P</w:t>
      </w:r>
      <w:r w:rsidRPr="005255C9">
        <w:rPr>
          <w:rFonts w:ascii="Times New Roman" w:hAnsi="Times New Roman"/>
          <w:sz w:val="24"/>
          <w:szCs w:val="24"/>
        </w:rPr>
        <w:t xml:space="preserve">roject </w:t>
      </w:r>
      <w:r w:rsidR="00F60CEB">
        <w:rPr>
          <w:rFonts w:ascii="Times New Roman" w:hAnsi="Times New Roman"/>
          <w:sz w:val="24"/>
          <w:szCs w:val="24"/>
        </w:rPr>
        <w:t>S</w:t>
      </w:r>
      <w:r w:rsidRPr="005255C9">
        <w:rPr>
          <w:rFonts w:ascii="Times New Roman" w:hAnsi="Times New Roman"/>
          <w:sz w:val="24"/>
          <w:szCs w:val="24"/>
        </w:rPr>
        <w:t xml:space="preserve">ite so as to limit the impact of construction activities to adjacent areas or operations while minimizing </w:t>
      </w:r>
      <w:r w:rsidR="00F60CEB">
        <w:rPr>
          <w:rFonts w:ascii="Times New Roman" w:hAnsi="Times New Roman"/>
          <w:sz w:val="24"/>
          <w:szCs w:val="24"/>
        </w:rPr>
        <w:t>P</w:t>
      </w:r>
      <w:r w:rsidRPr="005255C9">
        <w:rPr>
          <w:rFonts w:ascii="Times New Roman" w:hAnsi="Times New Roman"/>
          <w:sz w:val="24"/>
          <w:szCs w:val="24"/>
        </w:rPr>
        <w:t xml:space="preserve">roject costs given the </w:t>
      </w:r>
      <w:r w:rsidR="00F60CEB">
        <w:rPr>
          <w:rFonts w:ascii="Times New Roman" w:hAnsi="Times New Roman"/>
          <w:sz w:val="24"/>
          <w:szCs w:val="24"/>
        </w:rPr>
        <w:t>S</w:t>
      </w:r>
      <w:r w:rsidRPr="005255C9">
        <w:rPr>
          <w:rFonts w:ascii="Times New Roman" w:hAnsi="Times New Roman"/>
          <w:sz w:val="24"/>
          <w:szCs w:val="24"/>
        </w:rPr>
        <w:t>ite constraints.</w:t>
      </w:r>
    </w:p>
    <w:p w14:paraId="290E6565" w14:textId="77777777" w:rsidR="006C4A03" w:rsidRPr="005255C9" w:rsidRDefault="006C4A03" w:rsidP="004F5BA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854AF55" w14:textId="4C54C499" w:rsidR="002D6FC8" w:rsidRPr="005255C9" w:rsidRDefault="006C4A03" w:rsidP="004F5B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255C9">
        <w:rPr>
          <w:rFonts w:ascii="Times New Roman" w:hAnsi="Times New Roman"/>
          <w:b/>
          <w:sz w:val="24"/>
          <w:szCs w:val="24"/>
          <w:u w:val="single"/>
        </w:rPr>
        <w:t xml:space="preserve">Cash Flow Forecasts </w:t>
      </w:r>
      <w:r w:rsidRPr="005255C9">
        <w:rPr>
          <w:rFonts w:ascii="Times New Roman" w:hAnsi="Times New Roman"/>
          <w:sz w:val="24"/>
          <w:szCs w:val="24"/>
        </w:rPr>
        <w:t xml:space="preserve">– The CM shall provide, at the Owner’s request, forecasts of anticipated billings for the </w:t>
      </w:r>
      <w:r w:rsidR="00F60CEB">
        <w:rPr>
          <w:rFonts w:ascii="Times New Roman" w:hAnsi="Times New Roman"/>
          <w:sz w:val="24"/>
          <w:szCs w:val="24"/>
        </w:rPr>
        <w:t>P</w:t>
      </w:r>
      <w:r w:rsidRPr="005255C9">
        <w:rPr>
          <w:rFonts w:ascii="Times New Roman" w:hAnsi="Times New Roman"/>
          <w:sz w:val="24"/>
          <w:szCs w:val="24"/>
        </w:rPr>
        <w:t>roject.  Such forecasts are for planning purposes only and shall not in any way dictate the actual billings or payments made during construction.</w:t>
      </w:r>
    </w:p>
    <w:p w14:paraId="53D708F9" w14:textId="77777777" w:rsidR="002D6FC8" w:rsidRPr="005255C9" w:rsidRDefault="002D6FC8" w:rsidP="004F5BAB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14:paraId="7B802207" w14:textId="7738AE82" w:rsidR="002D6FC8" w:rsidRPr="005255C9" w:rsidRDefault="002D6FC8" w:rsidP="004F5B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255C9">
        <w:rPr>
          <w:rFonts w:ascii="Times New Roman" w:hAnsi="Times New Roman"/>
          <w:b/>
          <w:sz w:val="24"/>
          <w:szCs w:val="24"/>
          <w:u w:val="single"/>
        </w:rPr>
        <w:t>Scheduling</w:t>
      </w:r>
      <w:r w:rsidRPr="005255C9">
        <w:rPr>
          <w:rFonts w:ascii="Times New Roman" w:hAnsi="Times New Roman"/>
          <w:sz w:val="24"/>
          <w:szCs w:val="24"/>
        </w:rPr>
        <w:t xml:space="preserve"> - Immediately following CM selection,</w:t>
      </w:r>
      <w:r w:rsidR="00F60CEB">
        <w:rPr>
          <w:rFonts w:ascii="Times New Roman" w:hAnsi="Times New Roman"/>
          <w:sz w:val="24"/>
          <w:szCs w:val="24"/>
        </w:rPr>
        <w:t xml:space="preserve"> the CM shall develop and submit</w:t>
      </w:r>
      <w:r w:rsidRPr="005255C9">
        <w:rPr>
          <w:rFonts w:ascii="Times New Roman" w:hAnsi="Times New Roman"/>
          <w:sz w:val="24"/>
          <w:szCs w:val="24"/>
        </w:rPr>
        <w:t xml:space="preserve"> a </w:t>
      </w:r>
      <w:r w:rsidR="004F5BAB">
        <w:rPr>
          <w:rFonts w:ascii="Times New Roman" w:hAnsi="Times New Roman"/>
          <w:sz w:val="24"/>
          <w:szCs w:val="24"/>
        </w:rPr>
        <w:t xml:space="preserve">CPM </w:t>
      </w:r>
      <w:r w:rsidRPr="005255C9">
        <w:rPr>
          <w:rFonts w:ascii="Times New Roman" w:hAnsi="Times New Roman"/>
          <w:sz w:val="24"/>
          <w:szCs w:val="24"/>
        </w:rPr>
        <w:t>schedule</w:t>
      </w:r>
      <w:r w:rsidR="00F60CEB">
        <w:rPr>
          <w:rFonts w:ascii="Times New Roman" w:hAnsi="Times New Roman"/>
          <w:sz w:val="24"/>
          <w:szCs w:val="24"/>
        </w:rPr>
        <w:t xml:space="preserve"> including </w:t>
      </w:r>
      <w:r w:rsidR="004F5BAB">
        <w:rPr>
          <w:rFonts w:ascii="Times New Roman" w:hAnsi="Times New Roman"/>
          <w:sz w:val="24"/>
          <w:szCs w:val="24"/>
        </w:rPr>
        <w:t>both Part 1</w:t>
      </w:r>
      <w:r w:rsidR="00476F86">
        <w:rPr>
          <w:rFonts w:ascii="Times New Roman" w:hAnsi="Times New Roman"/>
          <w:sz w:val="24"/>
          <w:szCs w:val="24"/>
        </w:rPr>
        <w:t>,</w:t>
      </w:r>
      <w:r w:rsidR="002F5224">
        <w:rPr>
          <w:rFonts w:ascii="Times New Roman" w:hAnsi="Times New Roman"/>
          <w:sz w:val="24"/>
          <w:szCs w:val="24"/>
        </w:rPr>
        <w:t xml:space="preserve"> Pre</w:t>
      </w:r>
      <w:r w:rsidR="00F60CEB">
        <w:rPr>
          <w:rFonts w:ascii="Times New Roman" w:hAnsi="Times New Roman"/>
          <w:sz w:val="24"/>
          <w:szCs w:val="24"/>
        </w:rPr>
        <w:t>c</w:t>
      </w:r>
      <w:r w:rsidR="002F5224">
        <w:rPr>
          <w:rFonts w:ascii="Times New Roman" w:hAnsi="Times New Roman"/>
          <w:sz w:val="24"/>
          <w:szCs w:val="24"/>
        </w:rPr>
        <w:t>onstruction</w:t>
      </w:r>
      <w:r w:rsidR="00476F86">
        <w:rPr>
          <w:rFonts w:ascii="Times New Roman" w:hAnsi="Times New Roman"/>
          <w:sz w:val="24"/>
          <w:szCs w:val="24"/>
        </w:rPr>
        <w:t>,</w:t>
      </w:r>
      <w:r w:rsidR="00F60CEB">
        <w:rPr>
          <w:rFonts w:ascii="Times New Roman" w:hAnsi="Times New Roman"/>
          <w:sz w:val="24"/>
          <w:szCs w:val="24"/>
        </w:rPr>
        <w:t xml:space="preserve"> and </w:t>
      </w:r>
      <w:r w:rsidR="004F5BAB">
        <w:rPr>
          <w:rFonts w:ascii="Times New Roman" w:hAnsi="Times New Roman"/>
          <w:sz w:val="24"/>
          <w:szCs w:val="24"/>
        </w:rPr>
        <w:t>Part 2</w:t>
      </w:r>
      <w:r w:rsidR="00476F86">
        <w:rPr>
          <w:rFonts w:ascii="Times New Roman" w:hAnsi="Times New Roman"/>
          <w:sz w:val="24"/>
          <w:szCs w:val="24"/>
        </w:rPr>
        <w:t>,</w:t>
      </w:r>
      <w:r w:rsidR="002F5224">
        <w:rPr>
          <w:rFonts w:ascii="Times New Roman" w:hAnsi="Times New Roman"/>
          <w:sz w:val="24"/>
          <w:szCs w:val="24"/>
        </w:rPr>
        <w:t xml:space="preserve"> Construction</w:t>
      </w:r>
      <w:r w:rsidR="00F60CEB">
        <w:rPr>
          <w:rFonts w:ascii="Times New Roman" w:hAnsi="Times New Roman"/>
          <w:sz w:val="24"/>
          <w:szCs w:val="24"/>
        </w:rPr>
        <w:t xml:space="preserve"> Work. </w:t>
      </w:r>
      <w:r w:rsidRPr="005255C9">
        <w:rPr>
          <w:rFonts w:ascii="Times New Roman" w:hAnsi="Times New Roman"/>
          <w:sz w:val="24"/>
          <w:szCs w:val="24"/>
        </w:rPr>
        <w:t xml:space="preserve"> The CM </w:t>
      </w:r>
      <w:r w:rsidR="005A0945">
        <w:rPr>
          <w:rFonts w:ascii="Times New Roman" w:hAnsi="Times New Roman"/>
          <w:sz w:val="24"/>
          <w:szCs w:val="24"/>
        </w:rPr>
        <w:t>shall</w:t>
      </w:r>
      <w:r w:rsidRPr="005255C9">
        <w:rPr>
          <w:rFonts w:ascii="Times New Roman" w:hAnsi="Times New Roman"/>
          <w:sz w:val="24"/>
          <w:szCs w:val="24"/>
        </w:rPr>
        <w:t xml:space="preserve"> consult the A/E, Owner, governing entities, and other </w:t>
      </w:r>
      <w:r w:rsidR="00F60CEB">
        <w:rPr>
          <w:rFonts w:ascii="Times New Roman" w:hAnsi="Times New Roman"/>
          <w:sz w:val="24"/>
          <w:szCs w:val="24"/>
        </w:rPr>
        <w:t>P</w:t>
      </w:r>
      <w:r w:rsidRPr="005255C9">
        <w:rPr>
          <w:rFonts w:ascii="Times New Roman" w:hAnsi="Times New Roman"/>
          <w:sz w:val="24"/>
          <w:szCs w:val="24"/>
        </w:rPr>
        <w:t xml:space="preserve">roject stakeholders to understand all </w:t>
      </w:r>
      <w:r w:rsidR="00F60CEB">
        <w:rPr>
          <w:rFonts w:ascii="Times New Roman" w:hAnsi="Times New Roman"/>
          <w:sz w:val="24"/>
          <w:szCs w:val="24"/>
        </w:rPr>
        <w:t>P</w:t>
      </w:r>
      <w:r w:rsidRPr="005255C9">
        <w:rPr>
          <w:rFonts w:ascii="Times New Roman" w:hAnsi="Times New Roman"/>
          <w:sz w:val="24"/>
          <w:szCs w:val="24"/>
        </w:rPr>
        <w:t>roject activities</w:t>
      </w:r>
      <w:r w:rsidR="00F60CEB">
        <w:rPr>
          <w:rFonts w:ascii="Times New Roman" w:hAnsi="Times New Roman"/>
          <w:sz w:val="24"/>
          <w:szCs w:val="24"/>
        </w:rPr>
        <w:t xml:space="preserve">, scheduling requirements and constraints, </w:t>
      </w:r>
      <w:r w:rsidRPr="005255C9">
        <w:rPr>
          <w:rFonts w:ascii="Times New Roman" w:hAnsi="Times New Roman"/>
          <w:sz w:val="24"/>
          <w:szCs w:val="24"/>
        </w:rPr>
        <w:t xml:space="preserve"> </w:t>
      </w:r>
      <w:r w:rsidR="00116B7A" w:rsidRPr="005255C9">
        <w:rPr>
          <w:rFonts w:ascii="Times New Roman" w:hAnsi="Times New Roman"/>
          <w:sz w:val="24"/>
          <w:szCs w:val="24"/>
        </w:rPr>
        <w:t>and</w:t>
      </w:r>
      <w:r w:rsidRPr="005255C9">
        <w:rPr>
          <w:rFonts w:ascii="Times New Roman" w:hAnsi="Times New Roman"/>
          <w:sz w:val="24"/>
          <w:szCs w:val="24"/>
        </w:rPr>
        <w:t xml:space="preserve"> projected timelines.  At</w:t>
      </w:r>
      <w:r w:rsidR="00F60CEB">
        <w:rPr>
          <w:rFonts w:ascii="Times New Roman" w:hAnsi="Times New Roman"/>
          <w:sz w:val="24"/>
          <w:szCs w:val="24"/>
        </w:rPr>
        <w:t xml:space="preserve"> a</w:t>
      </w:r>
      <w:r w:rsidRPr="005255C9">
        <w:rPr>
          <w:rFonts w:ascii="Times New Roman" w:hAnsi="Times New Roman"/>
          <w:sz w:val="24"/>
          <w:szCs w:val="24"/>
        </w:rPr>
        <w:t xml:space="preserve"> minimum, the </w:t>
      </w:r>
      <w:r w:rsidR="00F60CEB">
        <w:rPr>
          <w:rFonts w:ascii="Times New Roman" w:hAnsi="Times New Roman"/>
          <w:sz w:val="24"/>
          <w:szCs w:val="24"/>
        </w:rPr>
        <w:t xml:space="preserve">CM shall thereafter update this CPM </w:t>
      </w:r>
      <w:r w:rsidRPr="005255C9">
        <w:rPr>
          <w:rFonts w:ascii="Times New Roman" w:hAnsi="Times New Roman"/>
          <w:sz w:val="24"/>
          <w:szCs w:val="24"/>
        </w:rPr>
        <w:t>schedule monthly.</w:t>
      </w:r>
      <w:r w:rsidR="00F60CEB">
        <w:rPr>
          <w:rFonts w:ascii="Times New Roman" w:hAnsi="Times New Roman"/>
          <w:sz w:val="24"/>
          <w:szCs w:val="24"/>
        </w:rPr>
        <w:t xml:space="preserve">  </w:t>
      </w:r>
      <w:r w:rsidRPr="005255C9">
        <w:rPr>
          <w:rFonts w:ascii="Times New Roman" w:hAnsi="Times New Roman"/>
          <w:sz w:val="24"/>
          <w:szCs w:val="24"/>
        </w:rPr>
        <w:t>Th</w:t>
      </w:r>
      <w:r w:rsidR="00F60CEB">
        <w:rPr>
          <w:rFonts w:ascii="Times New Roman" w:hAnsi="Times New Roman"/>
          <w:sz w:val="24"/>
          <w:szCs w:val="24"/>
        </w:rPr>
        <w:t xml:space="preserve">e CPM </w:t>
      </w:r>
      <w:r w:rsidRPr="005255C9">
        <w:rPr>
          <w:rFonts w:ascii="Times New Roman" w:hAnsi="Times New Roman"/>
          <w:sz w:val="24"/>
          <w:szCs w:val="24"/>
        </w:rPr>
        <w:t>schedule</w:t>
      </w:r>
      <w:r w:rsidR="00F60CEB">
        <w:rPr>
          <w:rFonts w:ascii="Times New Roman" w:hAnsi="Times New Roman"/>
          <w:sz w:val="24"/>
          <w:szCs w:val="24"/>
        </w:rPr>
        <w:t xml:space="preserve"> and each update</w:t>
      </w:r>
      <w:r w:rsidRPr="005255C9">
        <w:rPr>
          <w:rFonts w:ascii="Times New Roman" w:hAnsi="Times New Roman"/>
          <w:sz w:val="24"/>
          <w:szCs w:val="24"/>
        </w:rPr>
        <w:t xml:space="preserve"> </w:t>
      </w:r>
      <w:r w:rsidR="005A0945">
        <w:rPr>
          <w:rFonts w:ascii="Times New Roman" w:hAnsi="Times New Roman"/>
          <w:sz w:val="24"/>
          <w:szCs w:val="24"/>
        </w:rPr>
        <w:t>shall</w:t>
      </w:r>
      <w:r w:rsidRPr="005255C9">
        <w:rPr>
          <w:rFonts w:ascii="Times New Roman" w:hAnsi="Times New Roman"/>
          <w:sz w:val="24"/>
          <w:szCs w:val="24"/>
        </w:rPr>
        <w:t xml:space="preserve"> include</w:t>
      </w:r>
      <w:r w:rsidR="00D06077">
        <w:rPr>
          <w:rFonts w:ascii="Times New Roman" w:hAnsi="Times New Roman"/>
          <w:sz w:val="24"/>
          <w:szCs w:val="24"/>
        </w:rPr>
        <w:t>,</w:t>
      </w:r>
      <w:r w:rsidRPr="005255C9">
        <w:rPr>
          <w:rFonts w:ascii="Times New Roman" w:hAnsi="Times New Roman"/>
          <w:sz w:val="24"/>
          <w:szCs w:val="24"/>
        </w:rPr>
        <w:t xml:space="preserve"> at a minimum</w:t>
      </w:r>
      <w:r w:rsidR="00D06077">
        <w:rPr>
          <w:rFonts w:ascii="Times New Roman" w:hAnsi="Times New Roman"/>
          <w:sz w:val="24"/>
          <w:szCs w:val="24"/>
        </w:rPr>
        <w:t>,</w:t>
      </w:r>
      <w:r w:rsidRPr="005255C9">
        <w:rPr>
          <w:rFonts w:ascii="Times New Roman" w:hAnsi="Times New Roman"/>
          <w:sz w:val="24"/>
          <w:szCs w:val="24"/>
        </w:rPr>
        <w:t xml:space="preserve"> activities for: developing drawings and specifications for the various stages of design, </w:t>
      </w:r>
      <w:r w:rsidR="00F60CEB">
        <w:rPr>
          <w:rFonts w:ascii="Times New Roman" w:hAnsi="Times New Roman"/>
          <w:sz w:val="24"/>
          <w:szCs w:val="24"/>
        </w:rPr>
        <w:t xml:space="preserve">the </w:t>
      </w:r>
      <w:r w:rsidRPr="005255C9">
        <w:rPr>
          <w:rFonts w:ascii="Times New Roman" w:hAnsi="Times New Roman"/>
          <w:sz w:val="24"/>
          <w:szCs w:val="24"/>
        </w:rPr>
        <w:t>CM</w:t>
      </w:r>
      <w:r w:rsidR="00F60CEB">
        <w:rPr>
          <w:rFonts w:ascii="Times New Roman" w:hAnsi="Times New Roman"/>
          <w:sz w:val="24"/>
          <w:szCs w:val="24"/>
        </w:rPr>
        <w:t xml:space="preserve">’s Cost Study </w:t>
      </w:r>
      <w:r w:rsidRPr="005255C9">
        <w:rPr>
          <w:rFonts w:ascii="Times New Roman" w:hAnsi="Times New Roman"/>
          <w:sz w:val="24"/>
          <w:szCs w:val="24"/>
        </w:rPr>
        <w:t xml:space="preserve">activities, preliminary </w:t>
      </w:r>
      <w:r w:rsidR="00F60CEB">
        <w:rPr>
          <w:rFonts w:ascii="Times New Roman" w:hAnsi="Times New Roman"/>
          <w:sz w:val="24"/>
          <w:szCs w:val="24"/>
        </w:rPr>
        <w:t>P</w:t>
      </w:r>
      <w:r w:rsidRPr="005255C9">
        <w:rPr>
          <w:rFonts w:ascii="Times New Roman" w:hAnsi="Times New Roman"/>
          <w:sz w:val="24"/>
          <w:szCs w:val="24"/>
        </w:rPr>
        <w:t xml:space="preserve">roject construction activities, permitting and other regulatory reviews, </w:t>
      </w:r>
      <w:r w:rsidR="00F60CEB">
        <w:rPr>
          <w:rFonts w:ascii="Times New Roman" w:hAnsi="Times New Roman"/>
          <w:sz w:val="24"/>
          <w:szCs w:val="24"/>
        </w:rPr>
        <w:t xml:space="preserve">the value engineering and </w:t>
      </w:r>
      <w:r w:rsidR="00BD0BA3">
        <w:rPr>
          <w:rFonts w:ascii="Times New Roman" w:hAnsi="Times New Roman"/>
          <w:sz w:val="24"/>
          <w:szCs w:val="24"/>
        </w:rPr>
        <w:t xml:space="preserve">system </w:t>
      </w:r>
      <w:r w:rsidRPr="005255C9">
        <w:rPr>
          <w:rFonts w:ascii="Times New Roman" w:hAnsi="Times New Roman"/>
          <w:sz w:val="24"/>
          <w:szCs w:val="24"/>
        </w:rPr>
        <w:t xml:space="preserve">analysis activities, key </w:t>
      </w:r>
      <w:r w:rsidR="004F5BAB">
        <w:rPr>
          <w:rFonts w:ascii="Times New Roman" w:hAnsi="Times New Roman"/>
          <w:sz w:val="24"/>
          <w:szCs w:val="24"/>
        </w:rPr>
        <w:t>O</w:t>
      </w:r>
      <w:r w:rsidRPr="005255C9">
        <w:rPr>
          <w:rFonts w:ascii="Times New Roman" w:hAnsi="Times New Roman"/>
          <w:sz w:val="24"/>
          <w:szCs w:val="24"/>
        </w:rPr>
        <w:t xml:space="preserve">wner and </w:t>
      </w:r>
      <w:r w:rsidR="00F60CEB">
        <w:rPr>
          <w:rFonts w:ascii="Times New Roman" w:hAnsi="Times New Roman"/>
          <w:sz w:val="24"/>
          <w:szCs w:val="24"/>
        </w:rPr>
        <w:t>P</w:t>
      </w:r>
      <w:r w:rsidRPr="005255C9">
        <w:rPr>
          <w:rFonts w:ascii="Times New Roman" w:hAnsi="Times New Roman"/>
          <w:sz w:val="24"/>
          <w:szCs w:val="24"/>
        </w:rPr>
        <w:t>roject team decision</w:t>
      </w:r>
      <w:r w:rsidR="00F60CEB">
        <w:rPr>
          <w:rFonts w:ascii="Times New Roman" w:hAnsi="Times New Roman"/>
          <w:sz w:val="24"/>
          <w:szCs w:val="24"/>
        </w:rPr>
        <w:t xml:space="preserve"> dates</w:t>
      </w:r>
      <w:r w:rsidR="00D06077">
        <w:rPr>
          <w:rFonts w:ascii="Times New Roman" w:hAnsi="Times New Roman"/>
          <w:sz w:val="24"/>
          <w:szCs w:val="24"/>
        </w:rPr>
        <w:t>,</w:t>
      </w:r>
      <w:r w:rsidRPr="005255C9">
        <w:rPr>
          <w:rFonts w:ascii="Times New Roman" w:hAnsi="Times New Roman"/>
          <w:sz w:val="24"/>
          <w:szCs w:val="24"/>
        </w:rPr>
        <w:t xml:space="preserve"> and </w:t>
      </w:r>
      <w:r w:rsidR="00F60CEB">
        <w:rPr>
          <w:rFonts w:ascii="Times New Roman" w:hAnsi="Times New Roman"/>
          <w:sz w:val="24"/>
          <w:szCs w:val="24"/>
        </w:rPr>
        <w:t>P</w:t>
      </w:r>
      <w:r w:rsidRPr="005255C9">
        <w:rPr>
          <w:rFonts w:ascii="Times New Roman" w:hAnsi="Times New Roman"/>
          <w:sz w:val="24"/>
          <w:szCs w:val="24"/>
        </w:rPr>
        <w:t>roject milestones.</w:t>
      </w:r>
    </w:p>
    <w:p w14:paraId="7DA6641F" w14:textId="77777777" w:rsidR="002D6FC8" w:rsidRPr="005255C9" w:rsidRDefault="002D6FC8" w:rsidP="004F5BAB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14:paraId="735BE395" w14:textId="0A400775" w:rsidR="00E51F21" w:rsidRDefault="002D6FC8" w:rsidP="004F5B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b/>
          <w:sz w:val="24"/>
          <w:szCs w:val="24"/>
          <w:u w:val="single"/>
        </w:rPr>
        <w:t>System Analysis</w:t>
      </w:r>
      <w:r w:rsidRPr="005255C9">
        <w:rPr>
          <w:rFonts w:ascii="Times New Roman" w:hAnsi="Times New Roman"/>
          <w:sz w:val="24"/>
          <w:szCs w:val="24"/>
        </w:rPr>
        <w:t xml:space="preserve"> - The CM shall evaluate major systems and make pre-design recommendations to the </w:t>
      </w:r>
      <w:r w:rsidR="00E51F21">
        <w:rPr>
          <w:rFonts w:ascii="Times New Roman" w:hAnsi="Times New Roman"/>
          <w:sz w:val="24"/>
          <w:szCs w:val="24"/>
        </w:rPr>
        <w:t>O</w:t>
      </w:r>
      <w:r w:rsidRPr="005255C9">
        <w:rPr>
          <w:rFonts w:ascii="Times New Roman" w:hAnsi="Times New Roman"/>
          <w:sz w:val="24"/>
          <w:szCs w:val="24"/>
        </w:rPr>
        <w:t>wner and A/E on which systems are most cost-effective.</w:t>
      </w:r>
      <w:r w:rsidR="005A0945">
        <w:rPr>
          <w:rFonts w:ascii="Times New Roman" w:hAnsi="Times New Roman"/>
          <w:sz w:val="24"/>
          <w:szCs w:val="24"/>
        </w:rPr>
        <w:t xml:space="preserve">  The following systems shall be evaluated a</w:t>
      </w:r>
      <w:r w:rsidR="00F60CEB">
        <w:rPr>
          <w:rFonts w:ascii="Times New Roman" w:hAnsi="Times New Roman"/>
          <w:sz w:val="24"/>
          <w:szCs w:val="24"/>
        </w:rPr>
        <w:t>t</w:t>
      </w:r>
      <w:r w:rsidR="005A0945">
        <w:rPr>
          <w:rFonts w:ascii="Times New Roman" w:hAnsi="Times New Roman"/>
          <w:sz w:val="24"/>
          <w:szCs w:val="24"/>
        </w:rPr>
        <w:t xml:space="preserve"> a minimum</w:t>
      </w:r>
      <w:r w:rsidR="00E51F21">
        <w:rPr>
          <w:rFonts w:ascii="Times New Roman" w:hAnsi="Times New Roman"/>
          <w:sz w:val="24"/>
          <w:szCs w:val="24"/>
        </w:rPr>
        <w:t>:</w:t>
      </w:r>
    </w:p>
    <w:p w14:paraId="2736C1BE" w14:textId="77777777" w:rsidR="00E51F21" w:rsidRPr="00E51F21" w:rsidRDefault="00E51F21" w:rsidP="004F5BAB">
      <w:pPr>
        <w:pStyle w:val="ListParagraph"/>
        <w:rPr>
          <w:rFonts w:ascii="Times New Roman" w:hAnsi="Times New Roman"/>
          <w:sz w:val="24"/>
          <w:szCs w:val="24"/>
        </w:rPr>
      </w:pPr>
    </w:p>
    <w:p w14:paraId="7AB35E2D" w14:textId="77777777" w:rsidR="00E51F21" w:rsidRPr="004F5BAB" w:rsidRDefault="00E51F21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F5BAB">
        <w:rPr>
          <w:rFonts w:ascii="Times New Roman" w:hAnsi="Times New Roman"/>
          <w:sz w:val="24"/>
          <w:szCs w:val="24"/>
        </w:rPr>
        <w:t xml:space="preserve">Foundation </w:t>
      </w:r>
      <w:r w:rsidR="004F5BAB" w:rsidRPr="004F5BAB">
        <w:rPr>
          <w:rFonts w:ascii="Times New Roman" w:hAnsi="Times New Roman"/>
          <w:sz w:val="24"/>
          <w:szCs w:val="24"/>
        </w:rPr>
        <w:t xml:space="preserve">and </w:t>
      </w:r>
      <w:r w:rsidR="004F5BAB">
        <w:rPr>
          <w:rFonts w:ascii="Times New Roman" w:hAnsi="Times New Roman"/>
          <w:sz w:val="24"/>
          <w:szCs w:val="24"/>
        </w:rPr>
        <w:t>St</w:t>
      </w:r>
      <w:r w:rsidRPr="004F5BAB">
        <w:rPr>
          <w:rFonts w:ascii="Times New Roman" w:hAnsi="Times New Roman"/>
          <w:sz w:val="24"/>
          <w:szCs w:val="24"/>
        </w:rPr>
        <w:t>ructural Systems.</w:t>
      </w:r>
    </w:p>
    <w:p w14:paraId="4E30E17A" w14:textId="77777777" w:rsidR="00E51F21" w:rsidRDefault="004F5BAB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 Envelope.</w:t>
      </w:r>
    </w:p>
    <w:p w14:paraId="4446EC59" w14:textId="77777777" w:rsidR="00E51F21" w:rsidRDefault="004F5BAB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Vertical Transportation Systems</w:t>
      </w:r>
    </w:p>
    <w:p w14:paraId="6FE5E2CD" w14:textId="77777777" w:rsidR="00E51F21" w:rsidRDefault="00E51F21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Plumbing Systems.</w:t>
      </w:r>
    </w:p>
    <w:p w14:paraId="613AD5D2" w14:textId="77777777" w:rsidR="00E51F21" w:rsidRDefault="00E51F21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Mechanical Systems.</w:t>
      </w:r>
    </w:p>
    <w:p w14:paraId="2929C32A" w14:textId="77777777" w:rsidR="00E51F21" w:rsidRDefault="00E51F21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Electrical Systems.</w:t>
      </w:r>
    </w:p>
    <w:p w14:paraId="4230EEFC" w14:textId="77777777" w:rsidR="00E51F21" w:rsidRDefault="00E51F21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Protection Systems.</w:t>
      </w:r>
    </w:p>
    <w:p w14:paraId="6A4D1362" w14:textId="77777777" w:rsidR="00E51F21" w:rsidRDefault="00E51F21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 Automation/Mechanical Controls Systems.</w:t>
      </w:r>
    </w:p>
    <w:p w14:paraId="29ED8EA3" w14:textId="77777777" w:rsidR="00E51F21" w:rsidRPr="00E51F21" w:rsidRDefault="00E51F21" w:rsidP="004F5BA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Stormwater Management Systems.</w:t>
      </w:r>
    </w:p>
    <w:p w14:paraId="1985DC9B" w14:textId="77777777" w:rsidR="002D6FC8" w:rsidRPr="005255C9" w:rsidRDefault="002D6FC8" w:rsidP="004F5BAB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14:paraId="3F6CF489" w14:textId="5CF7A1A0" w:rsidR="002D6FC8" w:rsidRDefault="002D6FC8" w:rsidP="004F5B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b/>
          <w:sz w:val="24"/>
          <w:szCs w:val="24"/>
          <w:u w:val="single"/>
        </w:rPr>
        <w:lastRenderedPageBreak/>
        <w:t>Progress Document Reviews</w:t>
      </w:r>
      <w:r w:rsidRPr="005255C9">
        <w:rPr>
          <w:rFonts w:ascii="Times New Roman" w:hAnsi="Times New Roman"/>
          <w:sz w:val="24"/>
          <w:szCs w:val="24"/>
        </w:rPr>
        <w:t xml:space="preserve"> </w:t>
      </w:r>
      <w:r w:rsidR="00F60CEB">
        <w:rPr>
          <w:rFonts w:ascii="Times New Roman" w:hAnsi="Times New Roman"/>
          <w:sz w:val="24"/>
          <w:szCs w:val="24"/>
        </w:rPr>
        <w:t>–</w:t>
      </w:r>
      <w:r w:rsidRPr="005255C9">
        <w:rPr>
          <w:rFonts w:ascii="Times New Roman" w:hAnsi="Times New Roman"/>
          <w:sz w:val="24"/>
          <w:szCs w:val="24"/>
        </w:rPr>
        <w:t xml:space="preserve"> </w:t>
      </w:r>
      <w:r w:rsidR="00F60CEB">
        <w:rPr>
          <w:rFonts w:ascii="Times New Roman" w:hAnsi="Times New Roman"/>
          <w:sz w:val="24"/>
          <w:szCs w:val="24"/>
        </w:rPr>
        <w:t xml:space="preserve">Throughout </w:t>
      </w:r>
      <w:r w:rsidR="00F60CEB" w:rsidRPr="005255C9">
        <w:rPr>
          <w:rFonts w:ascii="Times New Roman" w:hAnsi="Times New Roman"/>
          <w:sz w:val="24"/>
          <w:szCs w:val="24"/>
        </w:rPr>
        <w:t xml:space="preserve"> </w:t>
      </w:r>
      <w:r w:rsidRPr="005255C9">
        <w:rPr>
          <w:rFonts w:ascii="Times New Roman" w:hAnsi="Times New Roman"/>
          <w:sz w:val="24"/>
          <w:szCs w:val="24"/>
        </w:rPr>
        <w:t xml:space="preserve">the entire design process, the CM shall make periodic reviews of the drawings </w:t>
      </w:r>
      <w:r w:rsidR="00F60CEB">
        <w:rPr>
          <w:rFonts w:ascii="Times New Roman" w:hAnsi="Times New Roman"/>
          <w:sz w:val="24"/>
          <w:szCs w:val="24"/>
        </w:rPr>
        <w:t xml:space="preserve">and promptly </w:t>
      </w:r>
      <w:r w:rsidRPr="005255C9">
        <w:rPr>
          <w:rFonts w:ascii="Times New Roman" w:hAnsi="Times New Roman"/>
          <w:sz w:val="24"/>
          <w:szCs w:val="24"/>
        </w:rPr>
        <w:t xml:space="preserve">advise the </w:t>
      </w:r>
      <w:r w:rsidR="00F60CEB">
        <w:rPr>
          <w:rFonts w:ascii="Times New Roman" w:hAnsi="Times New Roman"/>
          <w:sz w:val="24"/>
          <w:szCs w:val="24"/>
        </w:rPr>
        <w:t>A/E</w:t>
      </w:r>
      <w:r w:rsidR="00F60CEB" w:rsidRPr="005255C9">
        <w:rPr>
          <w:rFonts w:ascii="Times New Roman" w:hAnsi="Times New Roman"/>
          <w:sz w:val="24"/>
          <w:szCs w:val="24"/>
        </w:rPr>
        <w:t xml:space="preserve"> </w:t>
      </w:r>
      <w:r w:rsidR="00F60CEB">
        <w:rPr>
          <w:rFonts w:ascii="Times New Roman" w:hAnsi="Times New Roman"/>
          <w:sz w:val="24"/>
          <w:szCs w:val="24"/>
        </w:rPr>
        <w:t xml:space="preserve">and Owner </w:t>
      </w:r>
      <w:r w:rsidRPr="005255C9">
        <w:rPr>
          <w:rFonts w:ascii="Times New Roman" w:hAnsi="Times New Roman"/>
          <w:sz w:val="24"/>
          <w:szCs w:val="24"/>
        </w:rPr>
        <w:t>on design decisions</w:t>
      </w:r>
      <w:r w:rsidR="00F60CEB">
        <w:rPr>
          <w:rFonts w:ascii="Times New Roman" w:hAnsi="Times New Roman"/>
          <w:sz w:val="24"/>
          <w:szCs w:val="24"/>
        </w:rPr>
        <w:t xml:space="preserve"> or elements</w:t>
      </w:r>
      <w:r w:rsidRPr="005255C9">
        <w:rPr>
          <w:rFonts w:ascii="Times New Roman" w:hAnsi="Times New Roman"/>
          <w:sz w:val="24"/>
          <w:szCs w:val="24"/>
        </w:rPr>
        <w:t xml:space="preserve"> that do not fit within the </w:t>
      </w:r>
      <w:r w:rsidR="00F60CEB">
        <w:rPr>
          <w:rFonts w:ascii="Times New Roman" w:hAnsi="Times New Roman"/>
          <w:sz w:val="24"/>
          <w:szCs w:val="24"/>
        </w:rPr>
        <w:t xml:space="preserve">Owner’s Total Construction Budget </w:t>
      </w:r>
      <w:r w:rsidRPr="005255C9">
        <w:rPr>
          <w:rFonts w:ascii="Times New Roman" w:hAnsi="Times New Roman"/>
          <w:sz w:val="24"/>
          <w:szCs w:val="24"/>
        </w:rPr>
        <w:t>or schedule.</w:t>
      </w:r>
      <w:r w:rsidR="005A0945">
        <w:rPr>
          <w:rFonts w:ascii="Times New Roman" w:hAnsi="Times New Roman"/>
          <w:sz w:val="24"/>
          <w:szCs w:val="24"/>
        </w:rPr>
        <w:t xml:space="preserve">  These reviews should be performed as required by the </w:t>
      </w:r>
      <w:r w:rsidR="00F60CEB">
        <w:rPr>
          <w:rFonts w:ascii="Times New Roman" w:hAnsi="Times New Roman"/>
          <w:sz w:val="24"/>
          <w:szCs w:val="24"/>
        </w:rPr>
        <w:t>P</w:t>
      </w:r>
      <w:r w:rsidR="005A0945">
        <w:rPr>
          <w:rFonts w:ascii="Times New Roman" w:hAnsi="Times New Roman"/>
          <w:sz w:val="24"/>
          <w:szCs w:val="24"/>
        </w:rPr>
        <w:t>roject demands but no less than monthly.</w:t>
      </w:r>
    </w:p>
    <w:p w14:paraId="51EDF785" w14:textId="77777777" w:rsidR="004F5BAB" w:rsidRDefault="004F5BAB" w:rsidP="004F5BA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D9BA9" w14:textId="76F62E81" w:rsidR="004F5BAB" w:rsidRPr="005255C9" w:rsidRDefault="004F5BAB" w:rsidP="004F5B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F5BAB">
        <w:rPr>
          <w:rFonts w:ascii="Times New Roman" w:hAnsi="Times New Roman"/>
          <w:b/>
          <w:sz w:val="24"/>
          <w:szCs w:val="24"/>
          <w:u w:val="single"/>
        </w:rPr>
        <w:t>S</w:t>
      </w:r>
      <w:r w:rsidR="00BD0916">
        <w:rPr>
          <w:rFonts w:ascii="Times New Roman" w:hAnsi="Times New Roman"/>
          <w:b/>
          <w:sz w:val="24"/>
          <w:szCs w:val="24"/>
          <w:u w:val="single"/>
        </w:rPr>
        <w:t>mall Business</w:t>
      </w:r>
      <w:r w:rsidRPr="004F5BAB">
        <w:rPr>
          <w:rFonts w:ascii="Times New Roman" w:hAnsi="Times New Roman"/>
          <w:b/>
          <w:sz w:val="24"/>
          <w:szCs w:val="24"/>
          <w:u w:val="single"/>
        </w:rPr>
        <w:t xml:space="preserve"> Participation Plan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5BAB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The CM shall, with the </w:t>
      </w:r>
      <w:r w:rsidR="00D0607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wner, develop a plan for encouraging </w:t>
      </w:r>
      <w:r w:rsidR="00F60CEB">
        <w:rPr>
          <w:rFonts w:ascii="Times New Roman" w:hAnsi="Times New Roman"/>
          <w:sz w:val="24"/>
          <w:szCs w:val="24"/>
        </w:rPr>
        <w:t>S</w:t>
      </w:r>
      <w:r w:rsidR="00BD0916">
        <w:rPr>
          <w:rFonts w:ascii="Times New Roman" w:hAnsi="Times New Roman"/>
          <w:sz w:val="24"/>
          <w:szCs w:val="24"/>
        </w:rPr>
        <w:t xml:space="preserve">mall </w:t>
      </w:r>
      <w:r w:rsidR="00F60CEB">
        <w:rPr>
          <w:rFonts w:ascii="Times New Roman" w:hAnsi="Times New Roman"/>
          <w:sz w:val="24"/>
          <w:szCs w:val="24"/>
        </w:rPr>
        <w:t>B</w:t>
      </w:r>
      <w:r w:rsidR="00BD0916">
        <w:rPr>
          <w:rFonts w:ascii="Times New Roman" w:hAnsi="Times New Roman"/>
          <w:sz w:val="24"/>
          <w:szCs w:val="24"/>
        </w:rPr>
        <w:t>usiness</w:t>
      </w:r>
      <w:r>
        <w:rPr>
          <w:rFonts w:ascii="Times New Roman" w:hAnsi="Times New Roman"/>
          <w:sz w:val="24"/>
          <w:szCs w:val="24"/>
        </w:rPr>
        <w:t xml:space="preserve"> participation for the </w:t>
      </w:r>
      <w:r w:rsidR="00F60CE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roject.</w:t>
      </w:r>
    </w:p>
    <w:p w14:paraId="23895CEA" w14:textId="77777777" w:rsidR="005255C9" w:rsidRDefault="005255C9" w:rsidP="004F5B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AEC9A9" w14:textId="6E128E51" w:rsidR="005255C9" w:rsidRPr="005255C9" w:rsidRDefault="005255C9" w:rsidP="004F5BA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55C9">
        <w:rPr>
          <w:rFonts w:ascii="Times New Roman" w:hAnsi="Times New Roman"/>
          <w:b/>
          <w:sz w:val="24"/>
          <w:szCs w:val="24"/>
          <w:u w:val="single"/>
        </w:rPr>
        <w:t>Subcontractor Involvement and Prequalification</w:t>
      </w:r>
      <w:r w:rsidRPr="005255C9">
        <w:rPr>
          <w:rFonts w:ascii="Times New Roman" w:hAnsi="Times New Roman"/>
          <w:sz w:val="24"/>
          <w:szCs w:val="24"/>
        </w:rPr>
        <w:t xml:space="preserve"> - The CM shall solicit </w:t>
      </w:r>
      <w:r w:rsidR="00BD0BA3">
        <w:rPr>
          <w:rFonts w:ascii="Times New Roman" w:hAnsi="Times New Roman"/>
          <w:sz w:val="24"/>
          <w:szCs w:val="24"/>
        </w:rPr>
        <w:t>S</w:t>
      </w:r>
      <w:r w:rsidRPr="005255C9">
        <w:rPr>
          <w:rFonts w:ascii="Times New Roman" w:hAnsi="Times New Roman"/>
          <w:sz w:val="24"/>
          <w:szCs w:val="24"/>
        </w:rPr>
        <w:t xml:space="preserve">ubcontractor interest in the </w:t>
      </w:r>
      <w:r w:rsidR="00F60CEB">
        <w:rPr>
          <w:rFonts w:ascii="Times New Roman" w:hAnsi="Times New Roman"/>
          <w:sz w:val="24"/>
          <w:szCs w:val="24"/>
        </w:rPr>
        <w:t>P</w:t>
      </w:r>
      <w:r w:rsidRPr="005255C9">
        <w:rPr>
          <w:rFonts w:ascii="Times New Roman" w:hAnsi="Times New Roman"/>
          <w:sz w:val="24"/>
          <w:szCs w:val="24"/>
        </w:rPr>
        <w:t>roject and prequalify interested and qualified trade contractors</w:t>
      </w:r>
      <w:r w:rsidR="00F60CEB">
        <w:rPr>
          <w:rFonts w:ascii="Times New Roman" w:hAnsi="Times New Roman"/>
          <w:sz w:val="24"/>
          <w:szCs w:val="24"/>
        </w:rPr>
        <w:t xml:space="preserve"> for the Part 2 Construction Work</w:t>
      </w:r>
      <w:r w:rsidRPr="005255C9">
        <w:rPr>
          <w:rFonts w:ascii="Times New Roman" w:hAnsi="Times New Roman"/>
          <w:sz w:val="24"/>
          <w:szCs w:val="24"/>
        </w:rPr>
        <w:t xml:space="preserve">.  </w:t>
      </w:r>
      <w:r w:rsidR="004F5BAB">
        <w:rPr>
          <w:rFonts w:ascii="Times New Roman" w:hAnsi="Times New Roman"/>
          <w:sz w:val="24"/>
          <w:szCs w:val="24"/>
        </w:rPr>
        <w:t>Pre-q</w:t>
      </w:r>
      <w:r w:rsidRPr="005255C9">
        <w:rPr>
          <w:rFonts w:ascii="Times New Roman" w:hAnsi="Times New Roman"/>
          <w:sz w:val="24"/>
          <w:szCs w:val="24"/>
        </w:rPr>
        <w:t xml:space="preserve">ualification criteria </w:t>
      </w:r>
      <w:r w:rsidR="005A0945">
        <w:rPr>
          <w:rFonts w:ascii="Times New Roman" w:hAnsi="Times New Roman"/>
          <w:sz w:val="24"/>
          <w:szCs w:val="24"/>
        </w:rPr>
        <w:t>shall</w:t>
      </w:r>
      <w:r w:rsidRPr="005255C9">
        <w:rPr>
          <w:rFonts w:ascii="Times New Roman" w:hAnsi="Times New Roman"/>
          <w:sz w:val="24"/>
          <w:szCs w:val="24"/>
        </w:rPr>
        <w:t xml:space="preserve"> include experience, past performance, financial capability, technical capability, and quality capability.  If the Owner or A/E has an interest in including specific subcontractors, they </w:t>
      </w:r>
      <w:r w:rsidR="005A0945">
        <w:rPr>
          <w:rFonts w:ascii="Times New Roman" w:hAnsi="Times New Roman"/>
          <w:sz w:val="24"/>
          <w:szCs w:val="24"/>
        </w:rPr>
        <w:t>shall</w:t>
      </w:r>
      <w:r w:rsidRPr="005255C9">
        <w:rPr>
          <w:rFonts w:ascii="Times New Roman" w:hAnsi="Times New Roman"/>
          <w:sz w:val="24"/>
          <w:szCs w:val="24"/>
        </w:rPr>
        <w:t xml:space="preserve"> be solicited and prequalified on the same basis as other subcontractors.</w:t>
      </w:r>
      <w:r w:rsidR="00BD0916">
        <w:rPr>
          <w:rFonts w:ascii="Times New Roman" w:hAnsi="Times New Roman"/>
          <w:sz w:val="24"/>
          <w:szCs w:val="24"/>
        </w:rPr>
        <w:t xml:space="preserve">  The CM shall procure the subcontracted work by publicly advertised, competitive sealed bidding to the maximum extent practicable.</w:t>
      </w:r>
    </w:p>
    <w:p w14:paraId="3C7B298B" w14:textId="58EAB9ED" w:rsidR="0062563C" w:rsidRDefault="00CC451C">
      <w:pPr>
        <w:pStyle w:val="BodyText2"/>
        <w:numPr>
          <w:ilvl w:val="0"/>
          <w:numId w:val="1"/>
        </w:numPr>
        <w:jc w:val="left"/>
        <w:rPr>
          <w:sz w:val="24"/>
        </w:rPr>
      </w:pPr>
      <w:r w:rsidRPr="005A0945">
        <w:rPr>
          <w:sz w:val="24"/>
          <w:u w:val="single"/>
        </w:rPr>
        <w:t>Subcontractor Bonding Policy</w:t>
      </w:r>
      <w:r w:rsidRPr="005A0945">
        <w:rPr>
          <w:b w:val="0"/>
          <w:sz w:val="24"/>
        </w:rPr>
        <w:t xml:space="preserve"> - The CM shall, with the Owner, establish a bonding policy concerning subcontractors and other trade contractors</w:t>
      </w:r>
      <w:r w:rsidR="005A0945">
        <w:rPr>
          <w:b w:val="0"/>
          <w:sz w:val="24"/>
        </w:rPr>
        <w:t>.</w:t>
      </w:r>
    </w:p>
    <w:p w14:paraId="5BF58878" w14:textId="77777777" w:rsidR="0062563C" w:rsidRDefault="0062563C">
      <w:pPr>
        <w:pStyle w:val="BodyText2"/>
        <w:jc w:val="left"/>
        <w:rPr>
          <w:sz w:val="24"/>
        </w:rPr>
      </w:pPr>
    </w:p>
    <w:p w14:paraId="75814EAA" w14:textId="77777777" w:rsidR="0062563C" w:rsidRDefault="0062563C">
      <w:pPr>
        <w:pStyle w:val="BodyText2"/>
        <w:jc w:val="left"/>
        <w:rPr>
          <w:sz w:val="24"/>
        </w:rPr>
      </w:pPr>
    </w:p>
    <w:p w14:paraId="7CB3BF3F" w14:textId="77777777" w:rsidR="0062563C" w:rsidRDefault="00874C46">
      <w:pPr>
        <w:pStyle w:val="BodyText2"/>
        <w:jc w:val="left"/>
        <w:rPr>
          <w:sz w:val="24"/>
        </w:rPr>
      </w:pPr>
      <w:r>
        <w:rPr>
          <w:sz w:val="24"/>
        </w:rPr>
        <w:t>Additional Services:</w:t>
      </w:r>
    </w:p>
    <w:p w14:paraId="16BCDEE2" w14:textId="77777777" w:rsidR="0062563C" w:rsidRDefault="0062563C">
      <w:pPr>
        <w:pStyle w:val="BodyText2"/>
        <w:jc w:val="left"/>
        <w:rPr>
          <w:b w:val="0"/>
          <w:i/>
          <w:sz w:val="24"/>
        </w:rPr>
      </w:pPr>
    </w:p>
    <w:p w14:paraId="100638CE" w14:textId="3FEBA6B8" w:rsidR="00116B7A" w:rsidRDefault="00874C46">
      <w:pPr>
        <w:pStyle w:val="BodyText2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 xml:space="preserve">Agency to include any additional </w:t>
      </w:r>
      <w:r w:rsidR="00D165FC">
        <w:rPr>
          <w:b w:val="0"/>
          <w:i/>
          <w:sz w:val="24"/>
        </w:rPr>
        <w:t xml:space="preserve">Pre-Construction </w:t>
      </w:r>
      <w:r>
        <w:rPr>
          <w:b w:val="0"/>
          <w:i/>
          <w:sz w:val="24"/>
        </w:rPr>
        <w:t>services required of the CM.</w:t>
      </w:r>
    </w:p>
    <w:sectPr w:rsidR="00116B7A" w:rsidSect="003B2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F945C" w14:textId="77777777" w:rsidR="00A02F39" w:rsidRDefault="00A02F39" w:rsidP="00F944C2">
      <w:pPr>
        <w:spacing w:after="0" w:line="240" w:lineRule="auto"/>
      </w:pPr>
      <w:r>
        <w:separator/>
      </w:r>
    </w:p>
  </w:endnote>
  <w:endnote w:type="continuationSeparator" w:id="0">
    <w:p w14:paraId="291B79FF" w14:textId="77777777" w:rsidR="00A02F39" w:rsidRDefault="00A02F39" w:rsidP="00F9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FB8A2" w14:textId="77777777" w:rsidR="00EB0BF5" w:rsidRDefault="00EB0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E8E08" w14:textId="77777777" w:rsidR="00EB0BF5" w:rsidRDefault="00EB0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21877" w14:textId="77777777" w:rsidR="00EB0BF5" w:rsidRDefault="00EB0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3A5AA" w14:textId="77777777" w:rsidR="00A02F39" w:rsidRDefault="00A02F39" w:rsidP="00F944C2">
      <w:pPr>
        <w:spacing w:after="0" w:line="240" w:lineRule="auto"/>
      </w:pPr>
      <w:r>
        <w:separator/>
      </w:r>
    </w:p>
  </w:footnote>
  <w:footnote w:type="continuationSeparator" w:id="0">
    <w:p w14:paraId="09B7316B" w14:textId="77777777" w:rsidR="00A02F39" w:rsidRDefault="00A02F39" w:rsidP="00F9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8646" w14:textId="77777777" w:rsidR="00EB0BF5" w:rsidRDefault="00EB0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5AC31" w14:textId="0DD0A6B2" w:rsidR="003B2319" w:rsidRPr="00D165FC" w:rsidRDefault="00F944C2" w:rsidP="003B2319">
    <w:pPr>
      <w:spacing w:after="0"/>
      <w:rPr>
        <w:rFonts w:ascii="Times New Roman" w:hAnsi="Times New Roman"/>
      </w:rPr>
    </w:pPr>
    <w:r w:rsidRPr="00D165FC">
      <w:rPr>
        <w:rFonts w:ascii="Times New Roman" w:hAnsi="Times New Roman"/>
        <w:b/>
      </w:rPr>
      <w:t>DGS-30-460</w:t>
    </w:r>
    <w:r w:rsidR="003B2319" w:rsidRPr="00D165FC">
      <w:rPr>
        <w:rFonts w:ascii="Times New Roman" w:hAnsi="Times New Roman"/>
      </w:rPr>
      <w:tab/>
    </w:r>
    <w:r w:rsidR="003B2319" w:rsidRPr="00D165FC">
      <w:rPr>
        <w:rFonts w:ascii="Times New Roman" w:hAnsi="Times New Roman"/>
      </w:rPr>
      <w:tab/>
    </w:r>
    <w:r w:rsidR="003B2319" w:rsidRPr="00D165FC">
      <w:rPr>
        <w:rFonts w:ascii="Times New Roman" w:hAnsi="Times New Roman"/>
      </w:rPr>
      <w:tab/>
    </w:r>
    <w:r w:rsidR="003B2319" w:rsidRPr="00D165FC">
      <w:rPr>
        <w:rFonts w:ascii="Times New Roman" w:hAnsi="Times New Roman"/>
      </w:rPr>
      <w:tab/>
    </w:r>
    <w:r w:rsidR="003B2319" w:rsidRPr="00D165FC">
      <w:rPr>
        <w:rFonts w:ascii="Times New Roman" w:hAnsi="Times New Roman"/>
      </w:rPr>
      <w:tab/>
    </w:r>
    <w:r w:rsidR="003B2319" w:rsidRPr="00D165FC">
      <w:rPr>
        <w:rFonts w:ascii="Times New Roman" w:hAnsi="Times New Roman"/>
      </w:rPr>
      <w:tab/>
    </w:r>
    <w:r w:rsidR="003B2319" w:rsidRPr="00D165FC">
      <w:rPr>
        <w:rFonts w:ascii="Times New Roman" w:hAnsi="Times New Roman"/>
      </w:rPr>
      <w:tab/>
    </w:r>
    <w:r w:rsidR="003B2319" w:rsidRPr="00D165FC">
      <w:rPr>
        <w:rFonts w:ascii="Times New Roman" w:hAnsi="Times New Roman"/>
      </w:rPr>
      <w:tab/>
    </w:r>
    <w:r w:rsidR="003B2319" w:rsidRPr="00D165FC">
      <w:rPr>
        <w:rFonts w:ascii="Times New Roman" w:hAnsi="Times New Roman"/>
      </w:rPr>
      <w:tab/>
    </w:r>
    <w:r w:rsidR="003B2319" w:rsidRPr="00D165FC">
      <w:rPr>
        <w:rFonts w:ascii="Times New Roman" w:hAnsi="Times New Roman"/>
      </w:rPr>
      <w:tab/>
      <w:t xml:space="preserve">Page </w:t>
    </w:r>
    <w:r w:rsidR="00C63A90" w:rsidRPr="00D165FC">
      <w:rPr>
        <w:rFonts w:ascii="Times New Roman" w:hAnsi="Times New Roman"/>
      </w:rPr>
      <w:fldChar w:fldCharType="begin"/>
    </w:r>
    <w:r w:rsidR="003B2319" w:rsidRPr="00D165FC">
      <w:rPr>
        <w:rFonts w:ascii="Times New Roman" w:hAnsi="Times New Roman"/>
      </w:rPr>
      <w:instrText xml:space="preserve"> PAGE </w:instrText>
    </w:r>
    <w:r w:rsidR="00C63A90" w:rsidRPr="00D165FC">
      <w:rPr>
        <w:rFonts w:ascii="Times New Roman" w:hAnsi="Times New Roman"/>
      </w:rPr>
      <w:fldChar w:fldCharType="separate"/>
    </w:r>
    <w:r w:rsidR="00EB0BF5">
      <w:rPr>
        <w:rFonts w:ascii="Times New Roman" w:hAnsi="Times New Roman"/>
        <w:noProof/>
      </w:rPr>
      <w:t>2</w:t>
    </w:r>
    <w:r w:rsidR="00C63A90" w:rsidRPr="00D165FC">
      <w:rPr>
        <w:rFonts w:ascii="Times New Roman" w:hAnsi="Times New Roman"/>
      </w:rPr>
      <w:fldChar w:fldCharType="end"/>
    </w:r>
    <w:r w:rsidR="003B2319" w:rsidRPr="00D165FC">
      <w:rPr>
        <w:rFonts w:ascii="Times New Roman" w:hAnsi="Times New Roman"/>
      </w:rPr>
      <w:t xml:space="preserve"> of </w:t>
    </w:r>
    <w:r w:rsidR="00C63A90" w:rsidRPr="00D165FC">
      <w:rPr>
        <w:rFonts w:ascii="Times New Roman" w:hAnsi="Times New Roman"/>
      </w:rPr>
      <w:fldChar w:fldCharType="begin"/>
    </w:r>
    <w:r w:rsidR="003B2319" w:rsidRPr="00D165FC">
      <w:rPr>
        <w:rFonts w:ascii="Times New Roman" w:hAnsi="Times New Roman"/>
      </w:rPr>
      <w:instrText xml:space="preserve"> NUMPAGES  </w:instrText>
    </w:r>
    <w:r w:rsidR="00C63A90" w:rsidRPr="00D165FC">
      <w:rPr>
        <w:rFonts w:ascii="Times New Roman" w:hAnsi="Times New Roman"/>
      </w:rPr>
      <w:fldChar w:fldCharType="separate"/>
    </w:r>
    <w:r w:rsidR="00EB0BF5">
      <w:rPr>
        <w:rFonts w:ascii="Times New Roman" w:hAnsi="Times New Roman"/>
        <w:noProof/>
      </w:rPr>
      <w:t>3</w:t>
    </w:r>
    <w:r w:rsidR="00C63A90" w:rsidRPr="00D165FC">
      <w:rPr>
        <w:rFonts w:ascii="Times New Roman" w:hAnsi="Times New Roman"/>
      </w:rPr>
      <w:fldChar w:fldCharType="end"/>
    </w:r>
  </w:p>
  <w:p w14:paraId="589BC7A4" w14:textId="63154FD1" w:rsidR="00F944C2" w:rsidRPr="00A320FD" w:rsidRDefault="00F944C2" w:rsidP="003B2319">
    <w:pPr>
      <w:spacing w:after="0"/>
      <w:rPr>
        <w:rFonts w:ascii="Times New Roman" w:hAnsi="Times New Roman"/>
      </w:rPr>
    </w:pPr>
    <w:r w:rsidRPr="00A320FD">
      <w:rPr>
        <w:rFonts w:ascii="Times New Roman" w:hAnsi="Times New Roman"/>
      </w:rPr>
      <w:t xml:space="preserve">(Rev. </w:t>
    </w:r>
    <w:r w:rsidR="00116B7A" w:rsidRPr="00A320FD">
      <w:rPr>
        <w:rFonts w:ascii="Times New Roman" w:hAnsi="Times New Roman"/>
      </w:rPr>
      <w:t>0</w:t>
    </w:r>
    <w:r w:rsidR="00116B7A">
      <w:rPr>
        <w:rFonts w:ascii="Times New Roman" w:hAnsi="Times New Roman"/>
      </w:rPr>
      <w:t>7</w:t>
    </w:r>
    <w:r w:rsidR="00D165FC" w:rsidRPr="00A320FD">
      <w:rPr>
        <w:rFonts w:ascii="Times New Roman" w:hAnsi="Times New Roman"/>
      </w:rPr>
      <w:t>/</w:t>
    </w:r>
    <w:r w:rsidR="00116B7A">
      <w:rPr>
        <w:rFonts w:ascii="Times New Roman" w:hAnsi="Times New Roman"/>
      </w:rPr>
      <w:t>20</w:t>
    </w:r>
    <w:r w:rsidRPr="00A320FD">
      <w:rPr>
        <w:rFonts w:ascii="Times New Roman" w:hAnsi="Times New Roma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A121A" w14:textId="77777777" w:rsidR="00EB0BF5" w:rsidRDefault="00EB0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6EA8"/>
    <w:multiLevelType w:val="hybridMultilevel"/>
    <w:tmpl w:val="F4864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376E2"/>
    <w:multiLevelType w:val="hybridMultilevel"/>
    <w:tmpl w:val="F4864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6241C"/>
    <w:multiLevelType w:val="singleLevel"/>
    <w:tmpl w:val="1BC84F6C"/>
    <w:lvl w:ilvl="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73B4208A"/>
    <w:multiLevelType w:val="hybridMultilevel"/>
    <w:tmpl w:val="BD26EE4E"/>
    <w:lvl w:ilvl="0" w:tplc="454C078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removePersonalInformation/>
  <w:removeDateAndTime/>
  <w:doNotTrackMoves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D7E"/>
    <w:rsid w:val="00033788"/>
    <w:rsid w:val="00035203"/>
    <w:rsid w:val="0005075F"/>
    <w:rsid w:val="000550DA"/>
    <w:rsid w:val="000646E9"/>
    <w:rsid w:val="000729B3"/>
    <w:rsid w:val="00091421"/>
    <w:rsid w:val="000A2656"/>
    <w:rsid w:val="000B72D2"/>
    <w:rsid w:val="000E3E6E"/>
    <w:rsid w:val="000F408F"/>
    <w:rsid w:val="000F7713"/>
    <w:rsid w:val="00103C22"/>
    <w:rsid w:val="00116B7A"/>
    <w:rsid w:val="001460AE"/>
    <w:rsid w:val="00155F9D"/>
    <w:rsid w:val="00162BD6"/>
    <w:rsid w:val="0016668D"/>
    <w:rsid w:val="001901B0"/>
    <w:rsid w:val="00195D33"/>
    <w:rsid w:val="001A43AC"/>
    <w:rsid w:val="001C7A9C"/>
    <w:rsid w:val="001E7D7E"/>
    <w:rsid w:val="001F42E7"/>
    <w:rsid w:val="00206D5D"/>
    <w:rsid w:val="00232DBC"/>
    <w:rsid w:val="00236254"/>
    <w:rsid w:val="00246341"/>
    <w:rsid w:val="00264927"/>
    <w:rsid w:val="00271E3F"/>
    <w:rsid w:val="00271EF4"/>
    <w:rsid w:val="00286E10"/>
    <w:rsid w:val="002978E5"/>
    <w:rsid w:val="002A5DA1"/>
    <w:rsid w:val="002B6AA6"/>
    <w:rsid w:val="002D6FC8"/>
    <w:rsid w:val="002E0CA6"/>
    <w:rsid w:val="002E2349"/>
    <w:rsid w:val="002F4498"/>
    <w:rsid w:val="002F5224"/>
    <w:rsid w:val="003069F2"/>
    <w:rsid w:val="00311D78"/>
    <w:rsid w:val="00332758"/>
    <w:rsid w:val="00344131"/>
    <w:rsid w:val="003527D4"/>
    <w:rsid w:val="003527F7"/>
    <w:rsid w:val="00355A3D"/>
    <w:rsid w:val="00377F40"/>
    <w:rsid w:val="00383BD6"/>
    <w:rsid w:val="00385B24"/>
    <w:rsid w:val="003A60A8"/>
    <w:rsid w:val="003B1276"/>
    <w:rsid w:val="003B2319"/>
    <w:rsid w:val="003B5F71"/>
    <w:rsid w:val="003C45EA"/>
    <w:rsid w:val="003C4C23"/>
    <w:rsid w:val="003D19F0"/>
    <w:rsid w:val="003D7C72"/>
    <w:rsid w:val="003E630C"/>
    <w:rsid w:val="003F6244"/>
    <w:rsid w:val="0040292A"/>
    <w:rsid w:val="004269D5"/>
    <w:rsid w:val="00427D4B"/>
    <w:rsid w:val="0043239B"/>
    <w:rsid w:val="00444853"/>
    <w:rsid w:val="00453F7D"/>
    <w:rsid w:val="0045445A"/>
    <w:rsid w:val="0046523D"/>
    <w:rsid w:val="00466F09"/>
    <w:rsid w:val="00476F86"/>
    <w:rsid w:val="004820EF"/>
    <w:rsid w:val="004916D1"/>
    <w:rsid w:val="004B6A93"/>
    <w:rsid w:val="004C2012"/>
    <w:rsid w:val="004D25CF"/>
    <w:rsid w:val="004E270A"/>
    <w:rsid w:val="004E43DF"/>
    <w:rsid w:val="004F5BAB"/>
    <w:rsid w:val="004F6701"/>
    <w:rsid w:val="00506320"/>
    <w:rsid w:val="00506F2B"/>
    <w:rsid w:val="005255C9"/>
    <w:rsid w:val="00531279"/>
    <w:rsid w:val="00541667"/>
    <w:rsid w:val="0054639D"/>
    <w:rsid w:val="00546A69"/>
    <w:rsid w:val="00552892"/>
    <w:rsid w:val="00574D9C"/>
    <w:rsid w:val="00590831"/>
    <w:rsid w:val="0059471C"/>
    <w:rsid w:val="005A0945"/>
    <w:rsid w:val="005B7C91"/>
    <w:rsid w:val="005C22B9"/>
    <w:rsid w:val="005C68AC"/>
    <w:rsid w:val="005D427C"/>
    <w:rsid w:val="005F7EEE"/>
    <w:rsid w:val="0062008E"/>
    <w:rsid w:val="0062563C"/>
    <w:rsid w:val="0063517D"/>
    <w:rsid w:val="006413FD"/>
    <w:rsid w:val="006419E4"/>
    <w:rsid w:val="0066749D"/>
    <w:rsid w:val="006B3CA3"/>
    <w:rsid w:val="006C4A03"/>
    <w:rsid w:val="006D4AE3"/>
    <w:rsid w:val="006D4C0D"/>
    <w:rsid w:val="006D644F"/>
    <w:rsid w:val="006E19A7"/>
    <w:rsid w:val="006E573D"/>
    <w:rsid w:val="006F4D83"/>
    <w:rsid w:val="00720EC0"/>
    <w:rsid w:val="007609D7"/>
    <w:rsid w:val="00761226"/>
    <w:rsid w:val="00771B49"/>
    <w:rsid w:val="00775373"/>
    <w:rsid w:val="00780048"/>
    <w:rsid w:val="007A536D"/>
    <w:rsid w:val="007A6E96"/>
    <w:rsid w:val="007E7CA6"/>
    <w:rsid w:val="00805005"/>
    <w:rsid w:val="008213A0"/>
    <w:rsid w:val="00826CBD"/>
    <w:rsid w:val="008314C2"/>
    <w:rsid w:val="00837903"/>
    <w:rsid w:val="00847E04"/>
    <w:rsid w:val="00852AC2"/>
    <w:rsid w:val="00853BB7"/>
    <w:rsid w:val="008634C9"/>
    <w:rsid w:val="00874C46"/>
    <w:rsid w:val="008A7C19"/>
    <w:rsid w:val="008C27CD"/>
    <w:rsid w:val="008D51C4"/>
    <w:rsid w:val="009061E8"/>
    <w:rsid w:val="00907144"/>
    <w:rsid w:val="00920349"/>
    <w:rsid w:val="00944984"/>
    <w:rsid w:val="0094595B"/>
    <w:rsid w:val="00963352"/>
    <w:rsid w:val="009731CC"/>
    <w:rsid w:val="009772DA"/>
    <w:rsid w:val="00995DF9"/>
    <w:rsid w:val="009A2973"/>
    <w:rsid w:val="009A76D4"/>
    <w:rsid w:val="009C4DE6"/>
    <w:rsid w:val="009D139F"/>
    <w:rsid w:val="009D56FE"/>
    <w:rsid w:val="009D5BED"/>
    <w:rsid w:val="00A02F39"/>
    <w:rsid w:val="00A320FD"/>
    <w:rsid w:val="00A55F20"/>
    <w:rsid w:val="00A60024"/>
    <w:rsid w:val="00A70CC0"/>
    <w:rsid w:val="00A956CD"/>
    <w:rsid w:val="00AA5E70"/>
    <w:rsid w:val="00AB280B"/>
    <w:rsid w:val="00AC1C1D"/>
    <w:rsid w:val="00AC7030"/>
    <w:rsid w:val="00AD62D8"/>
    <w:rsid w:val="00AE4B91"/>
    <w:rsid w:val="00AE4F16"/>
    <w:rsid w:val="00AE6B21"/>
    <w:rsid w:val="00AF35A6"/>
    <w:rsid w:val="00AF6715"/>
    <w:rsid w:val="00B0527E"/>
    <w:rsid w:val="00B10D67"/>
    <w:rsid w:val="00B179B4"/>
    <w:rsid w:val="00B34308"/>
    <w:rsid w:val="00B35F8F"/>
    <w:rsid w:val="00B539E7"/>
    <w:rsid w:val="00BA6863"/>
    <w:rsid w:val="00BC6E36"/>
    <w:rsid w:val="00BD0916"/>
    <w:rsid w:val="00BD0BA3"/>
    <w:rsid w:val="00BD29DD"/>
    <w:rsid w:val="00BE67EF"/>
    <w:rsid w:val="00BE6A8F"/>
    <w:rsid w:val="00C12FDB"/>
    <w:rsid w:val="00C3163C"/>
    <w:rsid w:val="00C45042"/>
    <w:rsid w:val="00C56DFE"/>
    <w:rsid w:val="00C63A90"/>
    <w:rsid w:val="00C72713"/>
    <w:rsid w:val="00C82439"/>
    <w:rsid w:val="00CA1ED5"/>
    <w:rsid w:val="00CC451C"/>
    <w:rsid w:val="00CD5533"/>
    <w:rsid w:val="00CD64BF"/>
    <w:rsid w:val="00CE5698"/>
    <w:rsid w:val="00CE7D94"/>
    <w:rsid w:val="00D06077"/>
    <w:rsid w:val="00D165FC"/>
    <w:rsid w:val="00D36665"/>
    <w:rsid w:val="00D36E0F"/>
    <w:rsid w:val="00D51A9F"/>
    <w:rsid w:val="00D606C2"/>
    <w:rsid w:val="00D67171"/>
    <w:rsid w:val="00D85AFE"/>
    <w:rsid w:val="00D95714"/>
    <w:rsid w:val="00DA2E97"/>
    <w:rsid w:val="00DA7A0D"/>
    <w:rsid w:val="00DB1800"/>
    <w:rsid w:val="00DC58AE"/>
    <w:rsid w:val="00DC681B"/>
    <w:rsid w:val="00DD541E"/>
    <w:rsid w:val="00DE7AB6"/>
    <w:rsid w:val="00E14273"/>
    <w:rsid w:val="00E1463C"/>
    <w:rsid w:val="00E17430"/>
    <w:rsid w:val="00E20A76"/>
    <w:rsid w:val="00E36987"/>
    <w:rsid w:val="00E4055B"/>
    <w:rsid w:val="00E429DC"/>
    <w:rsid w:val="00E4507C"/>
    <w:rsid w:val="00E51F21"/>
    <w:rsid w:val="00E64A07"/>
    <w:rsid w:val="00E77B02"/>
    <w:rsid w:val="00EA250C"/>
    <w:rsid w:val="00EB0BF5"/>
    <w:rsid w:val="00EC22B9"/>
    <w:rsid w:val="00F05F29"/>
    <w:rsid w:val="00F06BDB"/>
    <w:rsid w:val="00F10433"/>
    <w:rsid w:val="00F158A7"/>
    <w:rsid w:val="00F220AC"/>
    <w:rsid w:val="00F31778"/>
    <w:rsid w:val="00F31F10"/>
    <w:rsid w:val="00F35DEC"/>
    <w:rsid w:val="00F40D70"/>
    <w:rsid w:val="00F446A5"/>
    <w:rsid w:val="00F545DD"/>
    <w:rsid w:val="00F60CEB"/>
    <w:rsid w:val="00F9190F"/>
    <w:rsid w:val="00F944C2"/>
    <w:rsid w:val="00FB11CD"/>
    <w:rsid w:val="00FB786C"/>
    <w:rsid w:val="00FD65AE"/>
    <w:rsid w:val="00FE3346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2C51B8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D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2D6F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link w:val="Title"/>
    <w:rsid w:val="002D6FC8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255C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BodyText2Char">
    <w:name w:val="Body Text 2 Char"/>
    <w:link w:val="BodyText2"/>
    <w:rsid w:val="005255C9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F9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C2"/>
  </w:style>
  <w:style w:type="paragraph" w:styleId="Footer">
    <w:name w:val="footer"/>
    <w:basedOn w:val="Normal"/>
    <w:link w:val="FooterChar"/>
    <w:uiPriority w:val="99"/>
    <w:unhideWhenUsed/>
    <w:rsid w:val="00F9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C2"/>
  </w:style>
  <w:style w:type="paragraph" w:styleId="BalloonText">
    <w:name w:val="Balloon Text"/>
    <w:basedOn w:val="Normal"/>
    <w:link w:val="BalloonTextChar"/>
    <w:uiPriority w:val="99"/>
    <w:semiHidden/>
    <w:unhideWhenUsed/>
    <w:rsid w:val="0087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4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F71733-62FE-40FB-8139-E165D1FB712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5473</Characters>
  <Application>Microsoft Office Word</Application>
  <DocSecurity>0</DocSecurity>
  <PresentationFormat>11|.DOC</PresentationFormat>
  <Lines>45</Lines>
  <Paragraphs>12</Paragraphs>
  <ScaleCrop>false</ScaleCrop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2020-07-02T19:33:00Z</dcterms:created>
  <dcterms:modified xsi:type="dcterms:W3CDTF">2020-07-02T19:33:00Z</dcterms:modified>
</cp:coreProperties>
</file>