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9CA01" w14:textId="56B73E2C" w:rsidR="00E21478" w:rsidRDefault="002259DE" w:rsidP="003C6BD7">
      <w:pPr>
        <w:jc w:val="center"/>
        <w:rPr>
          <w:rFonts w:ascii="Times New Roman" w:hAnsi="Times New Roman" w:cs="Times New Roman"/>
          <w:b/>
          <w:color w:val="000000" w:themeColor="text1"/>
          <w:sz w:val="24"/>
          <w:szCs w:val="24"/>
        </w:rPr>
      </w:pPr>
      <w:r w:rsidRPr="00AF28F9">
        <w:rPr>
          <w:rFonts w:ascii="Times New Roman" w:hAnsi="Times New Roman" w:cs="Times New Roman"/>
          <w:b/>
          <w:color w:val="000000" w:themeColor="text1"/>
          <w:sz w:val="24"/>
          <w:szCs w:val="24"/>
        </w:rPr>
        <w:t xml:space="preserve">Potential recommendations </w:t>
      </w:r>
      <w:r w:rsidR="00FB30B5">
        <w:rPr>
          <w:rFonts w:ascii="Times New Roman" w:hAnsi="Times New Roman" w:cs="Times New Roman"/>
          <w:b/>
          <w:color w:val="000000" w:themeColor="text1"/>
          <w:sz w:val="24"/>
          <w:szCs w:val="24"/>
        </w:rPr>
        <w:t>as of 08/04/2021</w:t>
      </w:r>
    </w:p>
    <w:p w14:paraId="2E07E789" w14:textId="23FE742C" w:rsidR="007060A6" w:rsidRPr="00FB30B5" w:rsidRDefault="007060A6" w:rsidP="007060A6">
      <w:pPr>
        <w:rPr>
          <w:rFonts w:ascii="Times New Roman" w:hAnsi="Times New Roman" w:cs="Times New Roman"/>
          <w:i/>
          <w:color w:val="FF0000"/>
          <w:sz w:val="24"/>
          <w:szCs w:val="24"/>
        </w:rPr>
      </w:pPr>
      <w:r w:rsidRPr="00FB30B5">
        <w:rPr>
          <w:rFonts w:ascii="Times New Roman" w:hAnsi="Times New Roman" w:cs="Times New Roman"/>
          <w:i/>
          <w:color w:val="FF0000"/>
          <w:sz w:val="24"/>
          <w:szCs w:val="24"/>
        </w:rPr>
        <w:t xml:space="preserve">Covered Institutions: Note – the working group decided that for both of these recommendations the following “conditions” are in place: No horizontal construction applies, only applies to capital outlay projects $3M and up. </w:t>
      </w:r>
    </w:p>
    <w:p w14:paraId="3134603E" w14:textId="644394AC" w:rsidR="00BD70DE" w:rsidRDefault="002259DE" w:rsidP="002259DE">
      <w:pPr>
        <w:rPr>
          <w:rFonts w:ascii="Times New Roman" w:eastAsia="Times New Roman" w:hAnsi="Times New Roman" w:cs="Times New Roman"/>
          <w:color w:val="000000" w:themeColor="text1"/>
          <w:sz w:val="24"/>
          <w:szCs w:val="24"/>
          <w:shd w:val="clear" w:color="auto" w:fill="FFFFFF"/>
        </w:rPr>
      </w:pPr>
      <w:r w:rsidRPr="00AF28F9">
        <w:rPr>
          <w:rFonts w:ascii="Times New Roman" w:hAnsi="Times New Roman" w:cs="Times New Roman"/>
          <w:b/>
          <w:color w:val="000000" w:themeColor="text1"/>
          <w:sz w:val="24"/>
          <w:szCs w:val="24"/>
          <w:u w:val="single"/>
        </w:rPr>
        <w:t>Procurement Processes</w:t>
      </w:r>
      <w:r w:rsidR="00E16F3A" w:rsidRPr="00AF28F9">
        <w:rPr>
          <w:rFonts w:ascii="Times New Roman" w:hAnsi="Times New Roman" w:cs="Times New Roman"/>
          <w:b/>
          <w:color w:val="000000" w:themeColor="text1"/>
          <w:sz w:val="24"/>
          <w:szCs w:val="24"/>
          <w:u w:val="single"/>
        </w:rPr>
        <w:t>:</w:t>
      </w:r>
      <w:r w:rsidR="00E16F3A" w:rsidRPr="00AF28F9">
        <w:rPr>
          <w:rFonts w:ascii="Times New Roman" w:hAnsi="Times New Roman" w:cs="Times New Roman"/>
          <w:b/>
          <w:color w:val="000000" w:themeColor="text1"/>
          <w:sz w:val="24"/>
          <w:szCs w:val="24"/>
        </w:rPr>
        <w:t xml:space="preserve"> </w:t>
      </w:r>
      <w:r w:rsidR="00BD70DE" w:rsidRPr="00AF28F9">
        <w:rPr>
          <w:rFonts w:ascii="Times New Roman" w:eastAsia="Times New Roman" w:hAnsi="Times New Roman" w:cs="Times New Roman"/>
          <w:color w:val="000000" w:themeColor="text1"/>
          <w:sz w:val="24"/>
          <w:szCs w:val="24"/>
          <w:shd w:val="clear" w:color="auto" w:fill="FFFFFF"/>
        </w:rPr>
        <w:t>To incentivize prime</w:t>
      </w:r>
      <w:r w:rsidR="00267A6C" w:rsidRPr="00AF28F9">
        <w:rPr>
          <w:rFonts w:ascii="Times New Roman" w:eastAsia="Times New Roman" w:hAnsi="Times New Roman" w:cs="Times New Roman"/>
          <w:color w:val="000000" w:themeColor="text1"/>
          <w:sz w:val="24"/>
          <w:szCs w:val="24"/>
          <w:shd w:val="clear" w:color="auto" w:fill="FFFFFF"/>
        </w:rPr>
        <w:t xml:space="preserve"> construction </w:t>
      </w:r>
      <w:r w:rsidR="00BD70DE" w:rsidRPr="00AF28F9">
        <w:rPr>
          <w:rFonts w:ascii="Times New Roman" w:eastAsia="Times New Roman" w:hAnsi="Times New Roman" w:cs="Times New Roman"/>
          <w:color w:val="000000" w:themeColor="text1"/>
          <w:sz w:val="24"/>
          <w:szCs w:val="24"/>
          <w:shd w:val="clear" w:color="auto" w:fill="FFFFFF"/>
        </w:rPr>
        <w:t xml:space="preserve">contractors </w:t>
      </w:r>
      <w:r w:rsidR="0011058C">
        <w:rPr>
          <w:rFonts w:ascii="Times New Roman" w:eastAsia="Times New Roman" w:hAnsi="Times New Roman" w:cs="Times New Roman"/>
          <w:color w:val="000000" w:themeColor="text1"/>
          <w:sz w:val="24"/>
          <w:szCs w:val="24"/>
          <w:shd w:val="clear" w:color="auto" w:fill="FFFFFF"/>
        </w:rPr>
        <w:t xml:space="preserve">on capital outlay projects </w:t>
      </w:r>
      <w:r w:rsidR="00BD70DE" w:rsidRPr="00AF28F9">
        <w:rPr>
          <w:rFonts w:ascii="Times New Roman" w:eastAsia="Times New Roman" w:hAnsi="Times New Roman" w:cs="Times New Roman"/>
          <w:color w:val="000000" w:themeColor="text1"/>
          <w:sz w:val="24"/>
          <w:szCs w:val="24"/>
          <w:shd w:val="clear" w:color="auto" w:fill="FFFFFF"/>
        </w:rPr>
        <w:t xml:space="preserve">to assist the Commonwealth in meeting our small women and minority owned business goals </w:t>
      </w:r>
      <w:r w:rsidR="0011023C" w:rsidRPr="00AF28F9">
        <w:rPr>
          <w:rFonts w:ascii="Times New Roman" w:eastAsia="Times New Roman" w:hAnsi="Times New Roman" w:cs="Times New Roman"/>
          <w:color w:val="000000" w:themeColor="text1"/>
          <w:sz w:val="24"/>
          <w:szCs w:val="24"/>
          <w:shd w:val="clear" w:color="auto" w:fill="FFFFFF"/>
        </w:rPr>
        <w:t xml:space="preserve">the following </w:t>
      </w:r>
      <w:r w:rsidR="00267A6C" w:rsidRPr="00AF28F9">
        <w:rPr>
          <w:rFonts w:ascii="Times New Roman" w:eastAsia="Times New Roman" w:hAnsi="Times New Roman" w:cs="Times New Roman"/>
          <w:color w:val="000000" w:themeColor="text1"/>
          <w:sz w:val="24"/>
          <w:szCs w:val="24"/>
          <w:shd w:val="clear" w:color="auto" w:fill="FFFFFF"/>
        </w:rPr>
        <w:t>are presented for consideration by the members of PWG</w:t>
      </w:r>
      <w:r w:rsidR="0011023C" w:rsidRPr="00AF28F9">
        <w:rPr>
          <w:rFonts w:ascii="Times New Roman" w:eastAsia="Times New Roman" w:hAnsi="Times New Roman" w:cs="Times New Roman"/>
          <w:color w:val="000000" w:themeColor="text1"/>
          <w:sz w:val="24"/>
          <w:szCs w:val="24"/>
          <w:shd w:val="clear" w:color="auto" w:fill="FFFFFF"/>
        </w:rPr>
        <w:t>:</w:t>
      </w:r>
    </w:p>
    <w:p w14:paraId="0FAB7F00" w14:textId="6D613BBF" w:rsidR="005944EA" w:rsidRPr="00FB30B5" w:rsidRDefault="005944EA" w:rsidP="002259DE">
      <w:pPr>
        <w:rPr>
          <w:rFonts w:ascii="Times New Roman" w:eastAsia="Times New Roman" w:hAnsi="Times New Roman" w:cs="Times New Roman"/>
          <w:i/>
          <w:color w:val="FF0000"/>
          <w:sz w:val="24"/>
          <w:szCs w:val="24"/>
          <w:shd w:val="clear" w:color="auto" w:fill="FFFFFF"/>
        </w:rPr>
      </w:pPr>
      <w:r w:rsidRPr="00FB30B5">
        <w:rPr>
          <w:rFonts w:ascii="Times New Roman" w:eastAsia="Times New Roman" w:hAnsi="Times New Roman" w:cs="Times New Roman"/>
          <w:i/>
          <w:color w:val="FF0000"/>
          <w:sz w:val="24"/>
          <w:szCs w:val="24"/>
          <w:shd w:val="clear" w:color="auto" w:fill="FFFFFF"/>
        </w:rPr>
        <w:t>VDOT: Rewrite “To incentivize prime construction contractors on capital outlay projects equal to or greater than $3 million to assist the Commonwealth in meeting our small women and minority owned business goals the following are presented for consideration by the members of PWG:</w:t>
      </w:r>
    </w:p>
    <w:p w14:paraId="67514AA3" w14:textId="53955B8A" w:rsidR="00F967C0" w:rsidRDefault="00FB30B5" w:rsidP="00F967C0">
      <w:pPr>
        <w:pStyle w:val="Heading1"/>
        <w:numPr>
          <w:ilvl w:val="0"/>
          <w:numId w:val="0"/>
        </w:numPr>
        <w:pBdr>
          <w:top w:val="single" w:sz="4" w:space="1" w:color="auto"/>
          <w:left w:val="single" w:sz="4" w:space="4" w:color="auto"/>
          <w:bottom w:val="single" w:sz="4" w:space="1" w:color="auto"/>
          <w:right w:val="single" w:sz="4" w:space="4" w:color="auto"/>
        </w:pBdr>
      </w:pPr>
      <w:r>
        <w:t>RECOMMENDATIONS: for c</w:t>
      </w:r>
      <w:r w:rsidRPr="009820B0">
        <w:t xml:space="preserve">apital </w:t>
      </w:r>
      <w:r>
        <w:t>outlay c</w:t>
      </w:r>
      <w:r w:rsidRPr="009820B0">
        <w:t>onstruction</w:t>
      </w:r>
      <w:r>
        <w:t xml:space="preserve"> projects</w:t>
      </w:r>
      <w:r w:rsidRPr="009820B0">
        <w:t xml:space="preserve"> as defined by the Appropriation Act (projects $3 Million and above)</w:t>
      </w:r>
      <w:r w:rsidR="00F967C0">
        <w:t xml:space="preserve"> </w:t>
      </w:r>
    </w:p>
    <w:p w14:paraId="5BDD4037" w14:textId="0CA9ABE2" w:rsidR="00F967C0" w:rsidRPr="00F967C0" w:rsidRDefault="00F967C0" w:rsidP="00F967C0">
      <w:pPr>
        <w:pStyle w:val="Heading1"/>
        <w:numPr>
          <w:ilvl w:val="0"/>
          <w:numId w:val="0"/>
        </w:numPr>
        <w:pBdr>
          <w:top w:val="single" w:sz="4" w:space="1" w:color="auto"/>
          <w:left w:val="single" w:sz="4" w:space="4" w:color="auto"/>
          <w:bottom w:val="single" w:sz="4" w:space="1" w:color="auto"/>
          <w:right w:val="single" w:sz="4" w:space="4" w:color="auto"/>
        </w:pBdr>
      </w:pPr>
      <w:r>
        <w:t xml:space="preserve">Recommendation agreed to 8/4/2021 </w:t>
      </w:r>
      <w:r w:rsidR="00110F0A">
        <w:t>(8-Y, 0-N, 0-Abs)</w:t>
      </w:r>
      <w:r>
        <w:t xml:space="preserve"> </w:t>
      </w:r>
    </w:p>
    <w:p w14:paraId="0DB27504" w14:textId="68307CCD" w:rsidR="00F967C0" w:rsidRPr="00F967C0" w:rsidRDefault="00F967C0" w:rsidP="00F967C0"/>
    <w:p w14:paraId="463DF018" w14:textId="3FCCA39D" w:rsidR="00FB30B5" w:rsidRDefault="00FB30B5">
      <w:pPr>
        <w:rPr>
          <w:rFonts w:ascii="Times New Roman" w:eastAsia="Times New Roman" w:hAnsi="Times New Roman" w:cs="Times New Roman"/>
          <w:i/>
          <w:color w:val="000000" w:themeColor="text1"/>
          <w:sz w:val="24"/>
          <w:szCs w:val="24"/>
          <w:shd w:val="clear" w:color="auto" w:fill="FFFFFF"/>
        </w:rPr>
      </w:pPr>
      <w:r>
        <w:rPr>
          <w:rFonts w:ascii="Times New Roman" w:eastAsia="Times New Roman" w:hAnsi="Times New Roman" w:cs="Times New Roman"/>
          <w:i/>
          <w:color w:val="000000" w:themeColor="text1"/>
          <w:sz w:val="24"/>
          <w:szCs w:val="24"/>
          <w:shd w:val="clear" w:color="auto" w:fill="FFFFFF"/>
        </w:rPr>
        <w:br w:type="page"/>
      </w:r>
    </w:p>
    <w:p w14:paraId="3D732176" w14:textId="06B2EAE9" w:rsidR="00267A6C" w:rsidRPr="00AF28F9" w:rsidRDefault="00FB1D77" w:rsidP="002259DE">
      <w:pPr>
        <w:pStyle w:val="ListParagraph"/>
        <w:numPr>
          <w:ilvl w:val="0"/>
          <w:numId w:val="6"/>
        </w:numPr>
        <w:spacing w:after="0" w:line="240" w:lineRule="auto"/>
        <w:ind w:left="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lastRenderedPageBreak/>
        <w:t xml:space="preserve">At </w:t>
      </w:r>
      <w:r w:rsidR="00267A6C" w:rsidRPr="00AF28F9">
        <w:rPr>
          <w:rFonts w:ascii="Times New Roman" w:eastAsia="Times New Roman" w:hAnsi="Times New Roman" w:cs="Times New Roman"/>
          <w:color w:val="000000" w:themeColor="text1"/>
          <w:sz w:val="24"/>
          <w:szCs w:val="24"/>
        </w:rPr>
        <w:t xml:space="preserve">solicitation Stage: </w:t>
      </w:r>
    </w:p>
    <w:p w14:paraId="04D78975" w14:textId="4C250450" w:rsidR="00267A6C" w:rsidRPr="00AF28F9" w:rsidRDefault="00267A6C" w:rsidP="002259DE">
      <w:pPr>
        <w:pStyle w:val="ListParagraph"/>
        <w:ind w:left="360"/>
        <w:rPr>
          <w:rFonts w:ascii="Times New Roman" w:eastAsia="Times New Roman" w:hAnsi="Times New Roman" w:cs="Times New Roman"/>
          <w:color w:val="000000" w:themeColor="text1"/>
          <w:sz w:val="24"/>
          <w:szCs w:val="24"/>
        </w:rPr>
      </w:pPr>
    </w:p>
    <w:p w14:paraId="61BF3964" w14:textId="22821DCF" w:rsidR="00267A6C" w:rsidRPr="00AB58C1" w:rsidRDefault="00C1562B" w:rsidP="002259DE">
      <w:pPr>
        <w:pStyle w:val="ListParagraph"/>
        <w:numPr>
          <w:ilvl w:val="1"/>
          <w:numId w:val="6"/>
        </w:numPr>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Require</w:t>
      </w:r>
      <w:r w:rsidR="00267A6C" w:rsidRPr="00AF28F9">
        <w:rPr>
          <w:rFonts w:ascii="Times New Roman" w:eastAsia="Times New Roman" w:hAnsi="Times New Roman" w:cs="Times New Roman"/>
          <w:color w:val="000000" w:themeColor="text1"/>
          <w:sz w:val="24"/>
          <w:szCs w:val="24"/>
        </w:rPr>
        <w:t xml:space="preserve"> bidders/</w:t>
      </w:r>
      <w:proofErr w:type="spellStart"/>
      <w:r w:rsidR="00267A6C" w:rsidRPr="00AF28F9">
        <w:rPr>
          <w:rFonts w:ascii="Times New Roman" w:eastAsia="Times New Roman" w:hAnsi="Times New Roman" w:cs="Times New Roman"/>
          <w:color w:val="000000" w:themeColor="text1"/>
          <w:sz w:val="24"/>
          <w:szCs w:val="24"/>
        </w:rPr>
        <w:t>offerors</w:t>
      </w:r>
      <w:proofErr w:type="spellEnd"/>
      <w:r w:rsidR="00267A6C" w:rsidRPr="00AF28F9">
        <w:rPr>
          <w:rFonts w:ascii="Times New Roman" w:eastAsia="Times New Roman" w:hAnsi="Times New Roman" w:cs="Times New Roman"/>
          <w:color w:val="000000" w:themeColor="text1"/>
          <w:sz w:val="24"/>
          <w:szCs w:val="24"/>
        </w:rPr>
        <w:t xml:space="preserve"> to identify in their response the percentage of spend that will be subcontracted out for the project </w:t>
      </w:r>
      <w:r w:rsidR="00267A6C" w:rsidRPr="00AF28F9">
        <w:rPr>
          <w:rFonts w:ascii="Times New Roman" w:eastAsia="Times New Roman" w:hAnsi="Times New Roman" w:cs="Times New Roman"/>
          <w:b/>
          <w:color w:val="000000" w:themeColor="text1"/>
          <w:sz w:val="24"/>
          <w:szCs w:val="24"/>
          <w:u w:val="single"/>
        </w:rPr>
        <w:t>and</w:t>
      </w:r>
      <w:r w:rsidR="00267A6C" w:rsidRPr="00AF28F9">
        <w:rPr>
          <w:rFonts w:ascii="Times New Roman" w:eastAsia="Times New Roman" w:hAnsi="Times New Roman" w:cs="Times New Roman"/>
          <w:color w:val="000000" w:themeColor="text1"/>
          <w:sz w:val="24"/>
          <w:szCs w:val="24"/>
        </w:rPr>
        <w:t xml:space="preserve"> what percentage </w:t>
      </w:r>
      <w:r w:rsidRPr="00AF28F9">
        <w:rPr>
          <w:rFonts w:ascii="Times New Roman" w:eastAsia="Times New Roman" w:hAnsi="Times New Roman" w:cs="Times New Roman"/>
          <w:color w:val="000000" w:themeColor="text1"/>
          <w:sz w:val="24"/>
          <w:szCs w:val="24"/>
        </w:rPr>
        <w:t xml:space="preserve">that is expected to </w:t>
      </w:r>
      <w:r w:rsidR="00267A6C" w:rsidRPr="00AF28F9">
        <w:rPr>
          <w:rFonts w:ascii="Times New Roman" w:eastAsia="Times New Roman" w:hAnsi="Times New Roman" w:cs="Times New Roman"/>
          <w:color w:val="000000" w:themeColor="text1"/>
          <w:sz w:val="24"/>
          <w:szCs w:val="24"/>
        </w:rPr>
        <w:t xml:space="preserve">be from </w:t>
      </w:r>
      <w:r w:rsidR="00267A6C" w:rsidRPr="00AF28F9">
        <w:rPr>
          <w:rFonts w:ascii="Times New Roman" w:eastAsia="Times New Roman" w:hAnsi="Times New Roman" w:cs="Times New Roman"/>
          <w:color w:val="000000" w:themeColor="text1"/>
          <w:sz w:val="24"/>
          <w:szCs w:val="24"/>
          <w:shd w:val="clear" w:color="auto" w:fill="FFFFFF"/>
        </w:rPr>
        <w:t>small women and minority owned businesses</w:t>
      </w:r>
    </w:p>
    <w:p w14:paraId="74BE5108" w14:textId="77777777" w:rsidR="00AB58C1" w:rsidRPr="00AF28F9" w:rsidRDefault="00AB58C1" w:rsidP="00AB58C1">
      <w:pPr>
        <w:pStyle w:val="ListParagraph"/>
        <w:spacing w:after="0" w:line="240" w:lineRule="auto"/>
        <w:ind w:left="1080"/>
        <w:rPr>
          <w:rFonts w:ascii="Times New Roman" w:eastAsia="Times New Roman" w:hAnsi="Times New Roman" w:cs="Times New Roman"/>
          <w:color w:val="000000" w:themeColor="text1"/>
          <w:sz w:val="24"/>
          <w:szCs w:val="24"/>
        </w:rPr>
      </w:pPr>
    </w:p>
    <w:p w14:paraId="19CF4B84" w14:textId="0571FCAE" w:rsidR="00C1562B" w:rsidRPr="00FB30B5" w:rsidRDefault="0011058C" w:rsidP="002259DE">
      <w:pPr>
        <w:pStyle w:val="ListParagraph"/>
        <w:spacing w:after="0" w:line="240" w:lineRule="auto"/>
        <w:ind w:left="1080"/>
        <w:rPr>
          <w:rFonts w:ascii="Times New Roman" w:eastAsia="Times New Roman" w:hAnsi="Times New Roman" w:cs="Times New Roman"/>
          <w:i/>
          <w:color w:val="FF0000"/>
          <w:sz w:val="24"/>
          <w:szCs w:val="24"/>
        </w:rPr>
      </w:pPr>
      <w:r w:rsidRPr="00FB30B5">
        <w:rPr>
          <w:rFonts w:ascii="Times New Roman" w:eastAsia="Times New Roman" w:hAnsi="Times New Roman" w:cs="Times New Roman"/>
          <w:i/>
          <w:color w:val="FF0000"/>
          <w:sz w:val="24"/>
          <w:szCs w:val="24"/>
        </w:rPr>
        <w:t xml:space="preserve">OAG: should we use agreed to instead of expected? </w:t>
      </w:r>
    </w:p>
    <w:p w14:paraId="11A7A6BE" w14:textId="152A5481" w:rsidR="007060A6" w:rsidRPr="00FB30B5" w:rsidRDefault="007060A6" w:rsidP="002259DE">
      <w:pPr>
        <w:pStyle w:val="ListParagraph"/>
        <w:spacing w:after="0" w:line="240" w:lineRule="auto"/>
        <w:ind w:left="1080"/>
        <w:rPr>
          <w:rFonts w:ascii="Times New Roman" w:eastAsia="Times New Roman" w:hAnsi="Times New Roman" w:cs="Times New Roman"/>
          <w:i/>
          <w:color w:val="FF0000"/>
          <w:sz w:val="24"/>
          <w:szCs w:val="24"/>
        </w:rPr>
      </w:pPr>
    </w:p>
    <w:p w14:paraId="3CD42FB2" w14:textId="1ACE98C6" w:rsidR="005944EA" w:rsidRPr="00FB30B5" w:rsidRDefault="005944EA" w:rsidP="002259DE">
      <w:pPr>
        <w:pStyle w:val="ListParagraph"/>
        <w:spacing w:after="0" w:line="240" w:lineRule="auto"/>
        <w:ind w:left="1080"/>
        <w:rPr>
          <w:rFonts w:ascii="Times New Roman" w:eastAsia="Times New Roman" w:hAnsi="Times New Roman" w:cs="Times New Roman"/>
          <w:i/>
          <w:color w:val="FF0000"/>
          <w:sz w:val="24"/>
          <w:szCs w:val="24"/>
        </w:rPr>
      </w:pPr>
      <w:r w:rsidRPr="00FB30B5">
        <w:rPr>
          <w:rFonts w:ascii="Times New Roman" w:eastAsia="Times New Roman" w:hAnsi="Times New Roman" w:cs="Times New Roman"/>
          <w:i/>
          <w:color w:val="FF0000"/>
          <w:sz w:val="24"/>
          <w:szCs w:val="24"/>
        </w:rPr>
        <w:t>VDOT: Supports changing to “agreed to”</w:t>
      </w:r>
    </w:p>
    <w:p w14:paraId="053A2610" w14:textId="1F42E323" w:rsidR="007060A6" w:rsidRPr="00FB30B5" w:rsidRDefault="007060A6" w:rsidP="002259DE">
      <w:pPr>
        <w:pStyle w:val="ListParagraph"/>
        <w:spacing w:after="0" w:line="240" w:lineRule="auto"/>
        <w:ind w:left="1080"/>
        <w:rPr>
          <w:rFonts w:ascii="Times New Roman" w:eastAsia="Times New Roman" w:hAnsi="Times New Roman" w:cs="Times New Roman"/>
          <w:i/>
          <w:color w:val="FF0000"/>
          <w:sz w:val="24"/>
          <w:szCs w:val="24"/>
        </w:rPr>
      </w:pPr>
    </w:p>
    <w:p w14:paraId="1B338130" w14:textId="3949EAF9" w:rsidR="0011058C" w:rsidRPr="00FB30B5" w:rsidRDefault="007060A6" w:rsidP="002259DE">
      <w:pPr>
        <w:pStyle w:val="ListParagraph"/>
        <w:spacing w:after="0" w:line="240" w:lineRule="auto"/>
        <w:ind w:left="1080"/>
        <w:rPr>
          <w:rFonts w:ascii="Times New Roman" w:eastAsia="Times New Roman" w:hAnsi="Times New Roman" w:cs="Times New Roman"/>
          <w:i/>
          <w:color w:val="FF0000"/>
          <w:sz w:val="24"/>
          <w:szCs w:val="24"/>
        </w:rPr>
      </w:pPr>
      <w:r w:rsidRPr="00FB30B5">
        <w:rPr>
          <w:rFonts w:ascii="Times New Roman" w:eastAsia="Times New Roman" w:hAnsi="Times New Roman" w:cs="Times New Roman"/>
          <w:i/>
          <w:color w:val="FF0000"/>
          <w:sz w:val="24"/>
          <w:szCs w:val="24"/>
        </w:rPr>
        <w:t>Covered Institutions: Rewrite: Bidders/</w:t>
      </w:r>
      <w:proofErr w:type="spellStart"/>
      <w:r w:rsidRPr="00FB30B5">
        <w:rPr>
          <w:rFonts w:ascii="Times New Roman" w:eastAsia="Times New Roman" w:hAnsi="Times New Roman" w:cs="Times New Roman"/>
          <w:i/>
          <w:color w:val="FF0000"/>
          <w:sz w:val="24"/>
          <w:szCs w:val="24"/>
        </w:rPr>
        <w:t>offerors</w:t>
      </w:r>
      <w:proofErr w:type="spellEnd"/>
      <w:r w:rsidRPr="00FB30B5">
        <w:rPr>
          <w:rFonts w:ascii="Times New Roman" w:eastAsia="Times New Roman" w:hAnsi="Times New Roman" w:cs="Times New Roman"/>
          <w:i/>
          <w:color w:val="FF0000"/>
          <w:sz w:val="24"/>
          <w:szCs w:val="24"/>
        </w:rPr>
        <w:t xml:space="preserve"> are already required to identify in their solicitation response (under current state solicitation protocol) the percentage of spend that will be subcontracted for the project and what specific percentage of their subcontracting spend is expected to be from small women and minority owned businesses. </w:t>
      </w:r>
    </w:p>
    <w:p w14:paraId="63C81451" w14:textId="1BC6FAE9" w:rsidR="007060A6" w:rsidRPr="00FB30B5" w:rsidRDefault="007060A6" w:rsidP="00ED1CCA">
      <w:pPr>
        <w:pStyle w:val="ListParagraph"/>
        <w:spacing w:after="0" w:line="240" w:lineRule="auto"/>
        <w:ind w:left="1440"/>
        <w:rPr>
          <w:rFonts w:ascii="Times New Roman" w:eastAsia="Times New Roman" w:hAnsi="Times New Roman" w:cs="Times New Roman"/>
          <w:i/>
          <w:color w:val="FF0000"/>
          <w:sz w:val="24"/>
          <w:szCs w:val="24"/>
        </w:rPr>
      </w:pPr>
      <w:r w:rsidRPr="00FB30B5">
        <w:rPr>
          <w:rFonts w:ascii="Times New Roman" w:eastAsia="Times New Roman" w:hAnsi="Times New Roman" w:cs="Times New Roman"/>
          <w:i/>
          <w:color w:val="FF0000"/>
          <w:sz w:val="24"/>
          <w:szCs w:val="24"/>
        </w:rPr>
        <w:t xml:space="preserve">Comments: This is already a standard practice for a capital outlay project over $3M. We may want to discuss not having this be made a part of these </w:t>
      </w:r>
      <w:r w:rsidR="00ED1CCA" w:rsidRPr="00FB30B5">
        <w:rPr>
          <w:rFonts w:ascii="Times New Roman" w:eastAsia="Times New Roman" w:hAnsi="Times New Roman" w:cs="Times New Roman"/>
          <w:i/>
          <w:color w:val="FF0000"/>
          <w:sz w:val="24"/>
          <w:szCs w:val="24"/>
        </w:rPr>
        <w:t xml:space="preserve">recommendations because it is already in place. The language of EO35 needs to be followed here. The </w:t>
      </w:r>
      <w:proofErr w:type="spellStart"/>
      <w:r w:rsidR="00ED1CCA" w:rsidRPr="00FB30B5">
        <w:rPr>
          <w:rFonts w:ascii="Times New Roman" w:eastAsia="Times New Roman" w:hAnsi="Times New Roman" w:cs="Times New Roman"/>
          <w:i/>
          <w:color w:val="FF0000"/>
          <w:sz w:val="24"/>
          <w:szCs w:val="24"/>
        </w:rPr>
        <w:t>SWaM</w:t>
      </w:r>
      <w:proofErr w:type="spellEnd"/>
      <w:r w:rsidR="00ED1CCA" w:rsidRPr="00FB30B5">
        <w:rPr>
          <w:rFonts w:ascii="Times New Roman" w:eastAsia="Times New Roman" w:hAnsi="Times New Roman" w:cs="Times New Roman"/>
          <w:i/>
          <w:color w:val="FF0000"/>
          <w:sz w:val="24"/>
          <w:szCs w:val="24"/>
        </w:rPr>
        <w:t xml:space="preserve"> subcontracting percentage of 50% is a targeted goal based on the project itself and the expectations for a GC to bring in a targeted goal of </w:t>
      </w:r>
      <w:proofErr w:type="spellStart"/>
      <w:r w:rsidR="00ED1CCA" w:rsidRPr="00FB30B5">
        <w:rPr>
          <w:rFonts w:ascii="Times New Roman" w:eastAsia="Times New Roman" w:hAnsi="Times New Roman" w:cs="Times New Roman"/>
          <w:i/>
          <w:color w:val="FF0000"/>
          <w:sz w:val="24"/>
          <w:szCs w:val="24"/>
        </w:rPr>
        <w:t>SWaM</w:t>
      </w:r>
      <w:proofErr w:type="spellEnd"/>
      <w:r w:rsidR="00ED1CCA" w:rsidRPr="00FB30B5">
        <w:rPr>
          <w:rFonts w:ascii="Times New Roman" w:eastAsia="Times New Roman" w:hAnsi="Times New Roman" w:cs="Times New Roman"/>
          <w:i/>
          <w:color w:val="FF0000"/>
          <w:sz w:val="24"/>
          <w:szCs w:val="24"/>
        </w:rPr>
        <w:t xml:space="preserve"> subcontracting. CM firms currently may not self-perform on over 10% of an awarded project so subcontracting spend on projects with a delivery method of Construction Manager at Risk will always be no less than 90%. </w:t>
      </w:r>
    </w:p>
    <w:p w14:paraId="3B9475E4" w14:textId="3421AAFF" w:rsidR="00FB30B5" w:rsidRPr="00FB30B5" w:rsidRDefault="00FB30B5" w:rsidP="00ED1CCA">
      <w:pPr>
        <w:pStyle w:val="ListParagraph"/>
        <w:spacing w:after="0" w:line="240" w:lineRule="auto"/>
        <w:ind w:left="1440"/>
        <w:rPr>
          <w:rFonts w:ascii="Times New Roman" w:eastAsia="Times New Roman" w:hAnsi="Times New Roman" w:cs="Times New Roman"/>
          <w:i/>
          <w:color w:val="FF0000"/>
          <w:sz w:val="24"/>
          <w:szCs w:val="24"/>
        </w:rPr>
      </w:pPr>
    </w:p>
    <w:p w14:paraId="29F9E5B8" w14:textId="0948813B" w:rsidR="00FB30B5" w:rsidRDefault="00FB30B5" w:rsidP="00FB30B5">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sidRPr="00FB30B5">
        <w:rPr>
          <w:rFonts w:asciiTheme="majorHAnsi" w:eastAsia="Times New Roman" w:hAnsiTheme="majorHAnsi" w:cstheme="majorBidi"/>
          <w:color w:val="2E74B5" w:themeColor="accent1" w:themeShade="BF"/>
          <w:sz w:val="32"/>
          <w:szCs w:val="32"/>
        </w:rPr>
        <w:t xml:space="preserve">Recommendation 1: </w:t>
      </w:r>
      <w:r w:rsidR="00F967C0">
        <w:rPr>
          <w:rFonts w:asciiTheme="majorHAnsi" w:eastAsiaTheme="majorEastAsia" w:hAnsiTheme="majorHAnsi" w:cstheme="majorBidi"/>
          <w:color w:val="2E74B5" w:themeColor="accent1" w:themeShade="BF"/>
          <w:sz w:val="32"/>
          <w:szCs w:val="32"/>
        </w:rPr>
        <w:t>The Department of General Services</w:t>
      </w:r>
      <w:r w:rsidRPr="00FB30B5">
        <w:rPr>
          <w:rFonts w:asciiTheme="majorHAnsi" w:eastAsiaTheme="majorEastAsia" w:hAnsiTheme="majorHAnsi" w:cstheme="majorBidi"/>
          <w:color w:val="2E74B5" w:themeColor="accent1" w:themeShade="BF"/>
          <w:sz w:val="32"/>
          <w:szCs w:val="32"/>
        </w:rPr>
        <w:t xml:space="preserve"> and covered institutions should</w:t>
      </w:r>
      <w:r w:rsidRPr="00FB30B5">
        <w:rPr>
          <w:rFonts w:asciiTheme="majorHAnsi" w:eastAsia="Times New Roman" w:hAnsiTheme="majorHAnsi" w:cstheme="majorBidi"/>
          <w:color w:val="2E74B5" w:themeColor="accent1" w:themeShade="BF"/>
          <w:sz w:val="32"/>
          <w:szCs w:val="32"/>
        </w:rPr>
        <w:t xml:space="preserve"> </w:t>
      </w:r>
      <w:r w:rsidR="00F967C0">
        <w:rPr>
          <w:rFonts w:asciiTheme="majorHAnsi" w:eastAsia="Times New Roman" w:hAnsiTheme="majorHAnsi" w:cstheme="majorBidi"/>
          <w:color w:val="2E74B5" w:themeColor="accent1" w:themeShade="BF"/>
          <w:sz w:val="32"/>
          <w:szCs w:val="32"/>
        </w:rPr>
        <w:t xml:space="preserve">develop a standard policy in collaboration with DSBSD to </w:t>
      </w:r>
      <w:r w:rsidRPr="00FB30B5">
        <w:rPr>
          <w:rFonts w:asciiTheme="majorHAnsi" w:eastAsia="Times New Roman" w:hAnsiTheme="majorHAnsi" w:cstheme="majorBidi"/>
          <w:color w:val="2E74B5" w:themeColor="accent1" w:themeShade="BF"/>
          <w:sz w:val="32"/>
          <w:szCs w:val="32"/>
        </w:rPr>
        <w:t>require bidders/</w:t>
      </w:r>
      <w:proofErr w:type="spellStart"/>
      <w:r w:rsidRPr="00FB30B5">
        <w:rPr>
          <w:rFonts w:asciiTheme="majorHAnsi" w:eastAsia="Times New Roman" w:hAnsiTheme="majorHAnsi" w:cstheme="majorBidi"/>
          <w:color w:val="2E74B5" w:themeColor="accent1" w:themeShade="BF"/>
          <w:sz w:val="32"/>
          <w:szCs w:val="32"/>
        </w:rPr>
        <w:t>offerors</w:t>
      </w:r>
      <w:proofErr w:type="spellEnd"/>
      <w:r w:rsidRPr="00FB30B5">
        <w:rPr>
          <w:rFonts w:asciiTheme="majorHAnsi" w:eastAsia="Times New Roman" w:hAnsiTheme="majorHAnsi" w:cstheme="majorBidi"/>
          <w:color w:val="2E74B5" w:themeColor="accent1" w:themeShade="BF"/>
          <w:sz w:val="32"/>
          <w:szCs w:val="32"/>
        </w:rPr>
        <w:t xml:space="preserve"> in all capital outlay solicitations to identify in their bid/offer the total percentage of cost that will be subcontracted categorized by business type: DSBSD-certified </w:t>
      </w:r>
      <w:r w:rsidRPr="00FB30B5">
        <w:rPr>
          <w:rFonts w:asciiTheme="majorHAnsi" w:eastAsia="Times New Roman" w:hAnsiTheme="majorHAnsi" w:cstheme="majorBidi"/>
          <w:color w:val="2E74B5" w:themeColor="accent1" w:themeShade="BF"/>
          <w:sz w:val="32"/>
          <w:szCs w:val="32"/>
          <w:shd w:val="clear" w:color="auto" w:fill="FFFFFF"/>
        </w:rPr>
        <w:t>small, women, minority</w:t>
      </w:r>
      <w:r w:rsidR="00F967C0">
        <w:rPr>
          <w:rFonts w:asciiTheme="majorHAnsi" w:eastAsia="Times New Roman" w:hAnsiTheme="majorHAnsi" w:cstheme="majorBidi"/>
          <w:color w:val="2E74B5" w:themeColor="accent1" w:themeShade="BF"/>
          <w:sz w:val="32"/>
          <w:szCs w:val="32"/>
          <w:shd w:val="clear" w:color="auto" w:fill="FFFFFF"/>
        </w:rPr>
        <w:t>-owned businesses</w:t>
      </w:r>
      <w:r w:rsidRPr="00FB30B5">
        <w:rPr>
          <w:rFonts w:asciiTheme="majorHAnsi" w:eastAsia="Times New Roman" w:hAnsiTheme="majorHAnsi" w:cstheme="majorBidi"/>
          <w:color w:val="2E74B5" w:themeColor="accent1" w:themeShade="BF"/>
          <w:sz w:val="32"/>
          <w:szCs w:val="32"/>
          <w:shd w:val="clear" w:color="auto" w:fill="FFFFFF"/>
        </w:rPr>
        <w:t xml:space="preserve">, and non-certified businesses.  </w:t>
      </w:r>
    </w:p>
    <w:p w14:paraId="3D92709A" w14:textId="43266067" w:rsidR="00F967C0" w:rsidRDefault="00F967C0" w:rsidP="00FB30B5">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p>
    <w:p w14:paraId="324D2BA8" w14:textId="7122FD3C" w:rsidR="00F967C0" w:rsidRPr="00FB30B5" w:rsidRDefault="00F967C0" w:rsidP="00FB30B5">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Pr>
          <w:rFonts w:asciiTheme="majorHAnsi" w:eastAsia="Times New Roman" w:hAnsiTheme="majorHAnsi" w:cstheme="majorBidi"/>
          <w:color w:val="2E74B5" w:themeColor="accent1" w:themeShade="BF"/>
          <w:sz w:val="32"/>
          <w:szCs w:val="32"/>
          <w:shd w:val="clear" w:color="auto" w:fill="FFFFFF"/>
        </w:rPr>
        <w:t>Recommendation agreed to as amended above on 8/4/2021</w:t>
      </w:r>
      <w:r w:rsidR="00110F0A">
        <w:rPr>
          <w:rFonts w:asciiTheme="majorHAnsi" w:eastAsia="Times New Roman" w:hAnsiTheme="majorHAnsi" w:cstheme="majorBidi"/>
          <w:color w:val="2E74B5" w:themeColor="accent1" w:themeShade="BF"/>
          <w:sz w:val="32"/>
          <w:szCs w:val="32"/>
          <w:shd w:val="clear" w:color="auto" w:fill="FFFFFF"/>
        </w:rPr>
        <w:t xml:space="preserve"> (7-Y, 0-N, </w:t>
      </w:r>
      <w:proofErr w:type="gramStart"/>
      <w:r w:rsidR="00110F0A">
        <w:rPr>
          <w:rFonts w:asciiTheme="majorHAnsi" w:eastAsia="Times New Roman" w:hAnsiTheme="majorHAnsi" w:cstheme="majorBidi"/>
          <w:color w:val="2E74B5" w:themeColor="accent1" w:themeShade="BF"/>
          <w:sz w:val="32"/>
          <w:szCs w:val="32"/>
          <w:shd w:val="clear" w:color="auto" w:fill="FFFFFF"/>
        </w:rPr>
        <w:t>1</w:t>
      </w:r>
      <w:proofErr w:type="gramEnd"/>
      <w:r w:rsidR="00110F0A">
        <w:rPr>
          <w:rFonts w:asciiTheme="majorHAnsi" w:eastAsia="Times New Roman" w:hAnsiTheme="majorHAnsi" w:cstheme="majorBidi"/>
          <w:color w:val="2E74B5" w:themeColor="accent1" w:themeShade="BF"/>
          <w:sz w:val="32"/>
          <w:szCs w:val="32"/>
          <w:shd w:val="clear" w:color="auto" w:fill="FFFFFF"/>
        </w:rPr>
        <w:t>-Abs)</w:t>
      </w:r>
    </w:p>
    <w:p w14:paraId="0AA9C1EC" w14:textId="77777777" w:rsidR="00FB30B5" w:rsidRPr="007060A6" w:rsidRDefault="00FB30B5" w:rsidP="00ED1CCA">
      <w:pPr>
        <w:pStyle w:val="ListParagraph"/>
        <w:spacing w:after="0" w:line="240" w:lineRule="auto"/>
        <w:ind w:left="1440"/>
        <w:rPr>
          <w:rFonts w:ascii="Times New Roman" w:eastAsia="Times New Roman" w:hAnsi="Times New Roman" w:cs="Times New Roman"/>
          <w:i/>
          <w:color w:val="000000" w:themeColor="text1"/>
          <w:sz w:val="24"/>
          <w:szCs w:val="24"/>
        </w:rPr>
      </w:pPr>
    </w:p>
    <w:p w14:paraId="28E85729" w14:textId="6E541F63" w:rsidR="00FB30B5" w:rsidRDefault="00FB30B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16BAA6CD" w14:textId="7EBA8841" w:rsidR="0011023C" w:rsidRPr="00AB58C1" w:rsidRDefault="00267A6C" w:rsidP="002259DE">
      <w:pPr>
        <w:pStyle w:val="ListParagraph"/>
        <w:numPr>
          <w:ilvl w:val="1"/>
          <w:numId w:val="6"/>
        </w:numPr>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shd w:val="clear" w:color="auto" w:fill="FFFFFF"/>
        </w:rPr>
        <w:lastRenderedPageBreak/>
        <w:t>Develop a form and require all bidders/</w:t>
      </w:r>
      <w:proofErr w:type="spellStart"/>
      <w:r w:rsidRPr="00AF28F9">
        <w:rPr>
          <w:rFonts w:ascii="Times New Roman" w:eastAsia="Times New Roman" w:hAnsi="Times New Roman" w:cs="Times New Roman"/>
          <w:color w:val="000000" w:themeColor="text1"/>
          <w:sz w:val="24"/>
          <w:szCs w:val="24"/>
          <w:shd w:val="clear" w:color="auto" w:fill="FFFFFF"/>
        </w:rPr>
        <w:t>offerors</w:t>
      </w:r>
      <w:proofErr w:type="spellEnd"/>
      <w:r w:rsidRPr="00AF28F9">
        <w:rPr>
          <w:rFonts w:ascii="Times New Roman" w:eastAsia="Times New Roman" w:hAnsi="Times New Roman" w:cs="Times New Roman"/>
          <w:color w:val="000000" w:themeColor="text1"/>
          <w:sz w:val="24"/>
          <w:szCs w:val="24"/>
          <w:shd w:val="clear" w:color="auto" w:fill="FFFFFF"/>
        </w:rPr>
        <w:t xml:space="preserve"> </w:t>
      </w:r>
      <w:r w:rsidR="006376C6" w:rsidRPr="00AF28F9">
        <w:rPr>
          <w:rFonts w:ascii="Times New Roman" w:eastAsia="Times New Roman" w:hAnsi="Times New Roman" w:cs="Times New Roman"/>
          <w:color w:val="000000" w:themeColor="text1"/>
          <w:sz w:val="24"/>
          <w:szCs w:val="24"/>
          <w:shd w:val="clear" w:color="auto" w:fill="FFFFFF"/>
        </w:rPr>
        <w:t xml:space="preserve">to </w:t>
      </w:r>
      <w:r w:rsidRPr="00AF28F9">
        <w:rPr>
          <w:rFonts w:ascii="Times New Roman" w:eastAsia="Times New Roman" w:hAnsi="Times New Roman" w:cs="Times New Roman"/>
          <w:color w:val="000000" w:themeColor="text1"/>
          <w:sz w:val="24"/>
          <w:szCs w:val="24"/>
          <w:shd w:val="clear" w:color="auto" w:fill="FFFFFF"/>
        </w:rPr>
        <w:t xml:space="preserve">complete and return </w:t>
      </w:r>
      <w:r w:rsidR="00C1562B" w:rsidRPr="00AF28F9">
        <w:rPr>
          <w:rFonts w:ascii="Times New Roman" w:eastAsia="Times New Roman" w:hAnsi="Times New Roman" w:cs="Times New Roman"/>
          <w:color w:val="000000" w:themeColor="text1"/>
          <w:sz w:val="24"/>
          <w:szCs w:val="24"/>
          <w:shd w:val="clear" w:color="auto" w:fill="FFFFFF"/>
        </w:rPr>
        <w:t>with bid/offer</w:t>
      </w:r>
      <w:r w:rsidRPr="00AF28F9">
        <w:rPr>
          <w:rFonts w:ascii="Times New Roman" w:eastAsia="Times New Roman" w:hAnsi="Times New Roman" w:cs="Times New Roman"/>
          <w:color w:val="000000" w:themeColor="text1"/>
          <w:sz w:val="24"/>
          <w:szCs w:val="24"/>
          <w:shd w:val="clear" w:color="auto" w:fill="FFFFFF"/>
        </w:rPr>
        <w:t xml:space="preserve">. The form will identify </w:t>
      </w:r>
      <w:r w:rsidRPr="00AF28F9">
        <w:rPr>
          <w:rFonts w:ascii="Times New Roman" w:eastAsia="Times New Roman" w:hAnsi="Times New Roman" w:cs="Times New Roman"/>
          <w:color w:val="000000" w:themeColor="text1"/>
          <w:sz w:val="24"/>
          <w:szCs w:val="24"/>
        </w:rPr>
        <w:t>(</w:t>
      </w:r>
      <w:proofErr w:type="spellStart"/>
      <w:r w:rsidRPr="00AF28F9">
        <w:rPr>
          <w:rFonts w:ascii="Times New Roman" w:eastAsia="Times New Roman" w:hAnsi="Times New Roman" w:cs="Times New Roman"/>
          <w:color w:val="000000" w:themeColor="text1"/>
          <w:sz w:val="24"/>
          <w:szCs w:val="24"/>
        </w:rPr>
        <w:t>i</w:t>
      </w:r>
      <w:proofErr w:type="spellEnd"/>
      <w:r w:rsidRPr="00AF28F9">
        <w:rPr>
          <w:rFonts w:ascii="Times New Roman" w:eastAsia="Times New Roman" w:hAnsi="Times New Roman" w:cs="Times New Roman"/>
          <w:color w:val="000000" w:themeColor="text1"/>
          <w:sz w:val="24"/>
          <w:szCs w:val="24"/>
        </w:rPr>
        <w:t>)</w:t>
      </w:r>
      <w:r w:rsidR="00AF28F9">
        <w:rPr>
          <w:rFonts w:ascii="Times New Roman" w:eastAsia="Times New Roman" w:hAnsi="Times New Roman" w:cs="Times New Roman"/>
          <w:color w:val="000000" w:themeColor="text1"/>
          <w:sz w:val="24"/>
          <w:szCs w:val="24"/>
        </w:rPr>
        <w:t xml:space="preserve"> </w:t>
      </w:r>
      <w:r w:rsidR="0011023C" w:rsidRPr="00AF28F9">
        <w:rPr>
          <w:rFonts w:ascii="Times New Roman" w:eastAsia="Times New Roman" w:hAnsi="Times New Roman" w:cs="Times New Roman"/>
          <w:color w:val="000000" w:themeColor="text1"/>
          <w:sz w:val="24"/>
          <w:szCs w:val="24"/>
        </w:rPr>
        <w:t xml:space="preserve">areas/trades that they consider </w:t>
      </w:r>
      <w:r w:rsidR="00E16F3A" w:rsidRPr="00AF28F9">
        <w:rPr>
          <w:rFonts w:ascii="Times New Roman" w:eastAsia="Times New Roman" w:hAnsi="Times New Roman" w:cs="Times New Roman"/>
          <w:color w:val="000000" w:themeColor="text1"/>
          <w:sz w:val="24"/>
          <w:szCs w:val="24"/>
          <w:shd w:val="clear" w:color="auto" w:fill="FFFFFF"/>
        </w:rPr>
        <w:t>to have</w:t>
      </w:r>
      <w:r w:rsidR="0011023C" w:rsidRPr="00AF28F9">
        <w:rPr>
          <w:rFonts w:ascii="Times New Roman" w:eastAsia="Times New Roman" w:hAnsi="Times New Roman" w:cs="Times New Roman"/>
          <w:color w:val="000000" w:themeColor="text1"/>
          <w:sz w:val="24"/>
          <w:szCs w:val="24"/>
          <w:shd w:val="clear" w:color="auto" w:fill="FFFFFF"/>
        </w:rPr>
        <w:t xml:space="preserve"> an insufficient number of </w:t>
      </w:r>
      <w:r w:rsidR="00FB1D77" w:rsidRPr="00AF28F9">
        <w:rPr>
          <w:rFonts w:ascii="Times New Roman" w:eastAsia="Times New Roman" w:hAnsi="Times New Roman" w:cs="Times New Roman"/>
          <w:color w:val="000000" w:themeColor="text1"/>
          <w:sz w:val="24"/>
          <w:szCs w:val="24"/>
          <w:shd w:val="clear" w:color="auto" w:fill="FFFFFF"/>
        </w:rPr>
        <w:t>certified</w:t>
      </w:r>
      <w:r w:rsidR="0011023C" w:rsidRPr="00AF28F9">
        <w:rPr>
          <w:rFonts w:ascii="Times New Roman" w:eastAsia="Times New Roman" w:hAnsi="Times New Roman" w:cs="Times New Roman"/>
          <w:color w:val="000000" w:themeColor="text1"/>
          <w:sz w:val="24"/>
          <w:szCs w:val="24"/>
          <w:shd w:val="clear" w:color="auto" w:fill="FFFFFF"/>
        </w:rPr>
        <w:t xml:space="preserve"> small women and minority business</w:t>
      </w:r>
      <w:r w:rsidR="00E16F3A" w:rsidRPr="00AF28F9">
        <w:rPr>
          <w:rFonts w:ascii="Times New Roman" w:eastAsia="Times New Roman" w:hAnsi="Times New Roman" w:cs="Times New Roman"/>
          <w:color w:val="000000" w:themeColor="text1"/>
          <w:sz w:val="24"/>
          <w:szCs w:val="24"/>
          <w:shd w:val="clear" w:color="auto" w:fill="FFFFFF"/>
        </w:rPr>
        <w:t>es</w:t>
      </w:r>
      <w:r w:rsidRPr="00AF28F9">
        <w:rPr>
          <w:rFonts w:ascii="Times New Roman" w:eastAsia="Times New Roman" w:hAnsi="Times New Roman" w:cs="Times New Roman"/>
          <w:color w:val="000000" w:themeColor="text1"/>
          <w:sz w:val="24"/>
          <w:szCs w:val="24"/>
          <w:shd w:val="clear" w:color="auto" w:fill="FFFFFF"/>
        </w:rPr>
        <w:t>, (ii) geographical area where work will be performed, and the anticipated date work would be performed</w:t>
      </w:r>
      <w:r w:rsidR="00E16F3A" w:rsidRPr="00AF28F9">
        <w:rPr>
          <w:rFonts w:ascii="Times New Roman" w:eastAsia="Times New Roman" w:hAnsi="Times New Roman" w:cs="Times New Roman"/>
          <w:color w:val="000000" w:themeColor="text1"/>
          <w:sz w:val="24"/>
          <w:szCs w:val="24"/>
          <w:shd w:val="clear" w:color="auto" w:fill="FFFFFF"/>
        </w:rPr>
        <w:t xml:space="preserve">.  </w:t>
      </w:r>
      <w:r w:rsidR="00C1562B" w:rsidRPr="00AF28F9">
        <w:rPr>
          <w:rFonts w:ascii="Times New Roman" w:eastAsia="Times New Roman" w:hAnsi="Times New Roman" w:cs="Times New Roman"/>
          <w:color w:val="000000" w:themeColor="text1"/>
          <w:sz w:val="24"/>
          <w:szCs w:val="24"/>
          <w:shd w:val="clear" w:color="auto" w:fill="FFFFFF"/>
        </w:rPr>
        <w:t xml:space="preserve">Agencies will submit all forms </w:t>
      </w:r>
      <w:r w:rsidR="00FB1D77" w:rsidRPr="00AF28F9">
        <w:rPr>
          <w:rFonts w:ascii="Times New Roman" w:eastAsia="Times New Roman" w:hAnsi="Times New Roman" w:cs="Times New Roman"/>
          <w:color w:val="000000" w:themeColor="text1"/>
          <w:sz w:val="24"/>
          <w:szCs w:val="24"/>
          <w:shd w:val="clear" w:color="auto" w:fill="FFFFFF"/>
        </w:rPr>
        <w:t>to</w:t>
      </w:r>
      <w:r w:rsidR="00E16F3A" w:rsidRPr="00AF28F9">
        <w:rPr>
          <w:rFonts w:ascii="Times New Roman" w:eastAsia="Times New Roman" w:hAnsi="Times New Roman" w:cs="Times New Roman"/>
          <w:color w:val="000000" w:themeColor="text1"/>
          <w:sz w:val="24"/>
          <w:szCs w:val="24"/>
          <w:shd w:val="clear" w:color="auto" w:fill="FFFFFF"/>
        </w:rPr>
        <w:t xml:space="preserve"> DSBSD </w:t>
      </w:r>
      <w:r w:rsidR="00FB1D77" w:rsidRPr="00AF28F9">
        <w:rPr>
          <w:rFonts w:ascii="Times New Roman" w:eastAsia="Times New Roman" w:hAnsi="Times New Roman" w:cs="Times New Roman"/>
          <w:color w:val="000000" w:themeColor="text1"/>
          <w:sz w:val="24"/>
          <w:szCs w:val="24"/>
          <w:shd w:val="clear" w:color="auto" w:fill="FFFFFF"/>
        </w:rPr>
        <w:t xml:space="preserve">for business development </w:t>
      </w:r>
    </w:p>
    <w:p w14:paraId="550A10AF" w14:textId="77777777" w:rsidR="00AB58C1" w:rsidRPr="00AF28F9" w:rsidRDefault="00AB58C1" w:rsidP="00AB58C1">
      <w:pPr>
        <w:pStyle w:val="ListParagraph"/>
        <w:spacing w:after="0" w:line="240" w:lineRule="auto"/>
        <w:ind w:left="1080"/>
        <w:rPr>
          <w:rFonts w:ascii="Times New Roman" w:eastAsia="Times New Roman" w:hAnsi="Times New Roman" w:cs="Times New Roman"/>
          <w:color w:val="000000" w:themeColor="text1"/>
          <w:sz w:val="24"/>
          <w:szCs w:val="24"/>
        </w:rPr>
      </w:pPr>
    </w:p>
    <w:p w14:paraId="0CDC2894" w14:textId="58978FB5" w:rsidR="00C1562B" w:rsidRPr="00FB30B5" w:rsidRDefault="005944EA" w:rsidP="005944EA">
      <w:pPr>
        <w:spacing w:after="0" w:line="240" w:lineRule="auto"/>
        <w:ind w:left="1080"/>
        <w:rPr>
          <w:rFonts w:ascii="Times New Roman" w:eastAsia="Times New Roman" w:hAnsi="Times New Roman" w:cs="Times New Roman"/>
          <w:i/>
          <w:color w:val="FF0000"/>
          <w:sz w:val="24"/>
          <w:szCs w:val="24"/>
        </w:rPr>
      </w:pPr>
      <w:r w:rsidRPr="00FB30B5">
        <w:rPr>
          <w:rFonts w:ascii="Times New Roman" w:eastAsia="Times New Roman" w:hAnsi="Times New Roman" w:cs="Times New Roman"/>
          <w:i/>
          <w:color w:val="FF0000"/>
          <w:sz w:val="24"/>
          <w:szCs w:val="24"/>
        </w:rPr>
        <w:t xml:space="preserve">VDOT: Will a bidder actually take the time to do this? This is a stretch. Concern would be the use of the word “require” which could lead to a non-responsiveness determination if not completed. At least until bidders are more </w:t>
      </w:r>
      <w:r w:rsidR="007060A6" w:rsidRPr="00FB30B5">
        <w:rPr>
          <w:rFonts w:ascii="Times New Roman" w:eastAsia="Times New Roman" w:hAnsi="Times New Roman" w:cs="Times New Roman"/>
          <w:i/>
          <w:color w:val="FF0000"/>
          <w:sz w:val="24"/>
          <w:szCs w:val="24"/>
        </w:rPr>
        <w:t>knowledgeable</w:t>
      </w:r>
      <w:r w:rsidRPr="00FB30B5">
        <w:rPr>
          <w:rFonts w:ascii="Times New Roman" w:eastAsia="Times New Roman" w:hAnsi="Times New Roman" w:cs="Times New Roman"/>
          <w:i/>
          <w:color w:val="FF0000"/>
          <w:sz w:val="24"/>
          <w:szCs w:val="24"/>
        </w:rPr>
        <w:t xml:space="preserve"> and may enter “non</w:t>
      </w:r>
      <w:r w:rsidR="007060A6" w:rsidRPr="00FB30B5">
        <w:rPr>
          <w:rFonts w:ascii="Times New Roman" w:eastAsia="Times New Roman" w:hAnsi="Times New Roman" w:cs="Times New Roman"/>
          <w:i/>
          <w:color w:val="FF0000"/>
          <w:sz w:val="24"/>
          <w:szCs w:val="24"/>
        </w:rPr>
        <w:t>e</w:t>
      </w:r>
      <w:r w:rsidRPr="00FB30B5">
        <w:rPr>
          <w:rFonts w:ascii="Times New Roman" w:eastAsia="Times New Roman" w:hAnsi="Times New Roman" w:cs="Times New Roman"/>
          <w:i/>
          <w:color w:val="FF0000"/>
          <w:sz w:val="24"/>
          <w:szCs w:val="24"/>
        </w:rPr>
        <w:t>” for (</w:t>
      </w:r>
      <w:proofErr w:type="spellStart"/>
      <w:r w:rsidRPr="00FB30B5">
        <w:rPr>
          <w:rFonts w:ascii="Times New Roman" w:eastAsia="Times New Roman" w:hAnsi="Times New Roman" w:cs="Times New Roman"/>
          <w:i/>
          <w:color w:val="FF0000"/>
          <w:sz w:val="24"/>
          <w:szCs w:val="24"/>
        </w:rPr>
        <w:t>i</w:t>
      </w:r>
      <w:proofErr w:type="spellEnd"/>
      <w:r w:rsidRPr="00FB30B5">
        <w:rPr>
          <w:rFonts w:ascii="Times New Roman" w:eastAsia="Times New Roman" w:hAnsi="Times New Roman" w:cs="Times New Roman"/>
          <w:i/>
          <w:color w:val="FF0000"/>
          <w:sz w:val="24"/>
          <w:szCs w:val="24"/>
        </w:rPr>
        <w:t>) and return the form</w:t>
      </w:r>
    </w:p>
    <w:p w14:paraId="747F982C" w14:textId="51E17215" w:rsidR="00ED1CCA" w:rsidRPr="00FB30B5" w:rsidRDefault="00ED1CCA" w:rsidP="005944EA">
      <w:pPr>
        <w:spacing w:after="0" w:line="240" w:lineRule="auto"/>
        <w:ind w:left="1080"/>
        <w:rPr>
          <w:rFonts w:ascii="Times New Roman" w:eastAsia="Times New Roman" w:hAnsi="Times New Roman" w:cs="Times New Roman"/>
          <w:i/>
          <w:color w:val="FF0000"/>
          <w:sz w:val="24"/>
          <w:szCs w:val="24"/>
        </w:rPr>
      </w:pPr>
    </w:p>
    <w:p w14:paraId="296543B8" w14:textId="247E10B7" w:rsidR="00ED1CCA" w:rsidRDefault="00ED1CCA" w:rsidP="005944EA">
      <w:pPr>
        <w:spacing w:after="0" w:line="240" w:lineRule="auto"/>
        <w:ind w:left="1080"/>
        <w:rPr>
          <w:rFonts w:ascii="Times New Roman" w:eastAsia="Times New Roman" w:hAnsi="Times New Roman" w:cs="Times New Roman"/>
          <w:i/>
          <w:color w:val="FF0000"/>
          <w:sz w:val="24"/>
          <w:szCs w:val="24"/>
        </w:rPr>
      </w:pPr>
      <w:r w:rsidRPr="00FB30B5">
        <w:rPr>
          <w:rFonts w:ascii="Times New Roman" w:eastAsia="Times New Roman" w:hAnsi="Times New Roman" w:cs="Times New Roman"/>
          <w:i/>
          <w:color w:val="FF0000"/>
          <w:sz w:val="24"/>
          <w:szCs w:val="24"/>
        </w:rPr>
        <w:t xml:space="preserve">Covered Institutions: to also support providing information regarding insufficient number of subcontractors in areas and trade, the working group should also consider to incorporate as a recommendation the funding needs for technology enhancements to the existing DSBSD diverse vendor search tool within the DSBSD website. This enhancement would provide additional technology resources needed for GC’s and CM’s to locate certified </w:t>
      </w:r>
      <w:proofErr w:type="spellStart"/>
      <w:r w:rsidRPr="00FB30B5">
        <w:rPr>
          <w:rFonts w:ascii="Times New Roman" w:eastAsia="Times New Roman" w:hAnsi="Times New Roman" w:cs="Times New Roman"/>
          <w:i/>
          <w:color w:val="FF0000"/>
          <w:sz w:val="24"/>
          <w:szCs w:val="24"/>
        </w:rPr>
        <w:t>SWaMs</w:t>
      </w:r>
      <w:proofErr w:type="spellEnd"/>
      <w:r w:rsidRPr="00FB30B5">
        <w:rPr>
          <w:rFonts w:ascii="Times New Roman" w:eastAsia="Times New Roman" w:hAnsi="Times New Roman" w:cs="Times New Roman"/>
          <w:i/>
          <w:color w:val="FF0000"/>
          <w:sz w:val="24"/>
          <w:szCs w:val="24"/>
        </w:rPr>
        <w:t xml:space="preserve"> as potential subcontractors but also make the reporting required by the recommendation validated against a robust search tool provided by DSBSD. Since DSBSD has expressed concerns about having the personnel to handle reviewing these new forms, enhancing the technology on the DSBSD website would allow GC’s and CM’s to help themselves to the data and possibly reduce the resources needed at DSBSD to process the volume of data coming through these recommended forms. </w:t>
      </w:r>
    </w:p>
    <w:p w14:paraId="43D8DED4" w14:textId="7C1C2E48" w:rsidR="00FB30B5" w:rsidRDefault="00F967C0" w:rsidP="00FB30B5">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Pr>
          <w:rFonts w:asciiTheme="majorHAnsi" w:eastAsia="Times New Roman" w:hAnsiTheme="majorHAnsi" w:cstheme="majorBidi"/>
          <w:color w:val="2E74B5" w:themeColor="accent1" w:themeShade="BF"/>
          <w:sz w:val="32"/>
          <w:szCs w:val="32"/>
          <w:shd w:val="clear" w:color="auto" w:fill="FFFFFF"/>
        </w:rPr>
        <w:t xml:space="preserve">Recommendation 2: The </w:t>
      </w:r>
      <w:r w:rsidR="00FB30B5" w:rsidRPr="00FB30B5">
        <w:rPr>
          <w:rFonts w:asciiTheme="majorHAnsi" w:eastAsia="Times New Roman" w:hAnsiTheme="majorHAnsi" w:cstheme="majorBidi"/>
          <w:color w:val="2E74B5" w:themeColor="accent1" w:themeShade="BF"/>
          <w:sz w:val="32"/>
          <w:szCs w:val="32"/>
          <w:shd w:val="clear" w:color="auto" w:fill="FFFFFF"/>
        </w:rPr>
        <w:t xml:space="preserve">Department of Small Business and Supplier Diversity </w:t>
      </w:r>
      <w:r>
        <w:rPr>
          <w:rFonts w:asciiTheme="majorHAnsi" w:eastAsia="Times New Roman" w:hAnsiTheme="majorHAnsi" w:cstheme="majorBidi"/>
          <w:color w:val="2E74B5" w:themeColor="accent1" w:themeShade="BF"/>
          <w:sz w:val="32"/>
          <w:szCs w:val="32"/>
          <w:shd w:val="clear" w:color="auto" w:fill="FFFFFF"/>
        </w:rPr>
        <w:t xml:space="preserve">in collaboration with the Department of General Services and covered institutions shall evaluate the current DSBSD vendor search capability to identify any potential enhancements </w:t>
      </w:r>
      <w:r w:rsidR="00FB30B5" w:rsidRPr="00FB30B5">
        <w:rPr>
          <w:rFonts w:asciiTheme="majorHAnsi" w:eastAsia="Times New Roman" w:hAnsiTheme="majorHAnsi" w:cstheme="majorBidi"/>
          <w:color w:val="2E74B5" w:themeColor="accent1" w:themeShade="BF"/>
          <w:sz w:val="32"/>
          <w:szCs w:val="32"/>
          <w:shd w:val="clear" w:color="auto" w:fill="FFFFFF"/>
        </w:rPr>
        <w:t>to facilitate prime</w:t>
      </w:r>
      <w:r>
        <w:rPr>
          <w:rFonts w:asciiTheme="majorHAnsi" w:eastAsia="Times New Roman" w:hAnsiTheme="majorHAnsi" w:cstheme="majorBidi"/>
          <w:color w:val="2E74B5" w:themeColor="accent1" w:themeShade="BF"/>
          <w:sz w:val="32"/>
          <w:szCs w:val="32"/>
          <w:shd w:val="clear" w:color="auto" w:fill="FFFFFF"/>
        </w:rPr>
        <w:t xml:space="preserve"> contractors selection of DSBSD-</w:t>
      </w:r>
      <w:r w:rsidR="00FB30B5" w:rsidRPr="00FB30B5">
        <w:rPr>
          <w:rFonts w:asciiTheme="majorHAnsi" w:eastAsia="Times New Roman" w:hAnsiTheme="majorHAnsi" w:cstheme="majorBidi"/>
          <w:color w:val="2E74B5" w:themeColor="accent1" w:themeShade="BF"/>
          <w:sz w:val="32"/>
          <w:szCs w:val="32"/>
          <w:shd w:val="clear" w:color="auto" w:fill="FFFFFF"/>
        </w:rPr>
        <w:t>certified subcontractors</w:t>
      </w:r>
      <w:r>
        <w:rPr>
          <w:rFonts w:asciiTheme="majorHAnsi" w:eastAsia="Times New Roman" w:hAnsiTheme="majorHAnsi" w:cstheme="majorBidi"/>
          <w:color w:val="2E74B5" w:themeColor="accent1" w:themeShade="BF"/>
          <w:sz w:val="32"/>
          <w:szCs w:val="32"/>
          <w:shd w:val="clear" w:color="auto" w:fill="FFFFFF"/>
        </w:rPr>
        <w:t>. DSBSD should report these finding to the General Assembly no later than November 1, 2022</w:t>
      </w:r>
      <w:r w:rsidR="00FB30B5" w:rsidRPr="00FB30B5">
        <w:rPr>
          <w:rFonts w:asciiTheme="majorHAnsi" w:eastAsia="Times New Roman" w:hAnsiTheme="majorHAnsi" w:cstheme="majorBidi"/>
          <w:color w:val="2E74B5" w:themeColor="accent1" w:themeShade="BF"/>
          <w:sz w:val="32"/>
          <w:szCs w:val="32"/>
          <w:shd w:val="clear" w:color="auto" w:fill="FFFFFF"/>
        </w:rPr>
        <w:t xml:space="preserve"> </w:t>
      </w:r>
    </w:p>
    <w:p w14:paraId="44BBB586" w14:textId="21998361" w:rsidR="00F967C0" w:rsidRPr="00FB30B5" w:rsidRDefault="00F967C0" w:rsidP="00FB30B5">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Pr>
          <w:rFonts w:asciiTheme="majorHAnsi" w:eastAsia="Times New Roman" w:hAnsiTheme="majorHAnsi" w:cstheme="majorBidi"/>
          <w:color w:val="2E74B5" w:themeColor="accent1" w:themeShade="BF"/>
          <w:sz w:val="32"/>
          <w:szCs w:val="32"/>
          <w:shd w:val="clear" w:color="auto" w:fill="FFFFFF"/>
        </w:rPr>
        <w:t>Recommendation agreed to as amended above 8/4/2021</w:t>
      </w:r>
      <w:r w:rsidR="00110F0A">
        <w:rPr>
          <w:rFonts w:asciiTheme="majorHAnsi" w:eastAsia="Times New Roman" w:hAnsiTheme="majorHAnsi" w:cstheme="majorBidi"/>
          <w:color w:val="2E74B5" w:themeColor="accent1" w:themeShade="BF"/>
          <w:sz w:val="32"/>
          <w:szCs w:val="32"/>
          <w:shd w:val="clear" w:color="auto" w:fill="FFFFFF"/>
        </w:rPr>
        <w:t xml:space="preserve"> (8-Y, 0-N, </w:t>
      </w:r>
      <w:proofErr w:type="gramStart"/>
      <w:r w:rsidR="00110F0A">
        <w:rPr>
          <w:rFonts w:asciiTheme="majorHAnsi" w:eastAsia="Times New Roman" w:hAnsiTheme="majorHAnsi" w:cstheme="majorBidi"/>
          <w:color w:val="2E74B5" w:themeColor="accent1" w:themeShade="BF"/>
          <w:sz w:val="32"/>
          <w:szCs w:val="32"/>
          <w:shd w:val="clear" w:color="auto" w:fill="FFFFFF"/>
        </w:rPr>
        <w:t>0</w:t>
      </w:r>
      <w:proofErr w:type="gramEnd"/>
      <w:r w:rsidR="00110F0A">
        <w:rPr>
          <w:rFonts w:asciiTheme="majorHAnsi" w:eastAsia="Times New Roman" w:hAnsiTheme="majorHAnsi" w:cstheme="majorBidi"/>
          <w:color w:val="2E74B5" w:themeColor="accent1" w:themeShade="BF"/>
          <w:sz w:val="32"/>
          <w:szCs w:val="32"/>
          <w:shd w:val="clear" w:color="auto" w:fill="FFFFFF"/>
        </w:rPr>
        <w:t>-Abs)</w:t>
      </w:r>
    </w:p>
    <w:p w14:paraId="1353FD99" w14:textId="77777777" w:rsidR="00FB30B5" w:rsidRPr="00FB30B5" w:rsidRDefault="00FB30B5" w:rsidP="005944EA">
      <w:pPr>
        <w:spacing w:after="0" w:line="240" w:lineRule="auto"/>
        <w:ind w:left="1080"/>
        <w:rPr>
          <w:rFonts w:ascii="Times New Roman" w:eastAsia="Times New Roman" w:hAnsi="Times New Roman" w:cs="Times New Roman"/>
          <w:i/>
          <w:color w:val="FF0000"/>
          <w:sz w:val="24"/>
          <w:szCs w:val="24"/>
        </w:rPr>
      </w:pPr>
    </w:p>
    <w:p w14:paraId="3ADB8451" w14:textId="3C0E8955" w:rsidR="00FB30B5" w:rsidRDefault="00FB30B5" w:rsidP="00FB30B5">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sidRPr="00FB30B5">
        <w:rPr>
          <w:rFonts w:asciiTheme="majorHAnsi" w:eastAsia="Times New Roman" w:hAnsiTheme="majorHAnsi" w:cstheme="majorBidi"/>
          <w:color w:val="2E74B5" w:themeColor="accent1" w:themeShade="BF"/>
          <w:sz w:val="32"/>
          <w:szCs w:val="32"/>
          <w:shd w:val="clear" w:color="auto" w:fill="FFFFFF"/>
        </w:rPr>
        <w:t xml:space="preserve">Recommendation 3: </w:t>
      </w:r>
      <w:r w:rsidR="0031004A" w:rsidRPr="0031004A">
        <w:rPr>
          <w:rFonts w:asciiTheme="majorHAnsi" w:eastAsia="Times New Roman" w:hAnsiTheme="majorHAnsi" w:cstheme="majorBidi"/>
          <w:color w:val="2E74B5" w:themeColor="accent1" w:themeShade="BF"/>
          <w:sz w:val="32"/>
          <w:szCs w:val="32"/>
          <w:shd w:val="clear" w:color="auto" w:fill="FFFFFF"/>
        </w:rPr>
        <w:t>Solicitations for capital outlay should include information on how bidders/</w:t>
      </w:r>
      <w:proofErr w:type="spellStart"/>
      <w:r w:rsidR="0031004A" w:rsidRPr="0031004A">
        <w:rPr>
          <w:rFonts w:asciiTheme="majorHAnsi" w:eastAsia="Times New Roman" w:hAnsiTheme="majorHAnsi" w:cstheme="majorBidi"/>
          <w:color w:val="2E74B5" w:themeColor="accent1" w:themeShade="BF"/>
          <w:sz w:val="32"/>
          <w:szCs w:val="32"/>
          <w:shd w:val="clear" w:color="auto" w:fill="FFFFFF"/>
        </w:rPr>
        <w:t>offerors</w:t>
      </w:r>
      <w:proofErr w:type="spellEnd"/>
      <w:r w:rsidR="0031004A" w:rsidRPr="0031004A">
        <w:rPr>
          <w:rFonts w:asciiTheme="majorHAnsi" w:eastAsia="Times New Roman" w:hAnsiTheme="majorHAnsi" w:cstheme="majorBidi"/>
          <w:color w:val="2E74B5" w:themeColor="accent1" w:themeShade="BF"/>
          <w:sz w:val="32"/>
          <w:szCs w:val="32"/>
          <w:shd w:val="clear" w:color="auto" w:fill="FFFFFF"/>
        </w:rPr>
        <w:t xml:space="preserve"> can request assistance from DSBSD (</w:t>
      </w:r>
      <w:proofErr w:type="spellStart"/>
      <w:r w:rsidR="0031004A" w:rsidRPr="0031004A">
        <w:rPr>
          <w:rFonts w:asciiTheme="majorHAnsi" w:eastAsia="Times New Roman" w:hAnsiTheme="majorHAnsi" w:cstheme="majorBidi"/>
          <w:color w:val="2E74B5" w:themeColor="accent1" w:themeShade="BF"/>
          <w:sz w:val="32"/>
          <w:szCs w:val="32"/>
          <w:shd w:val="clear" w:color="auto" w:fill="FFFFFF"/>
        </w:rPr>
        <w:t>i</w:t>
      </w:r>
      <w:proofErr w:type="spellEnd"/>
      <w:r w:rsidR="0031004A" w:rsidRPr="0031004A">
        <w:rPr>
          <w:rFonts w:asciiTheme="majorHAnsi" w:eastAsia="Times New Roman" w:hAnsiTheme="majorHAnsi" w:cstheme="majorBidi"/>
          <w:color w:val="2E74B5" w:themeColor="accent1" w:themeShade="BF"/>
          <w:sz w:val="32"/>
          <w:szCs w:val="32"/>
          <w:shd w:val="clear" w:color="auto" w:fill="FFFFFF"/>
        </w:rPr>
        <w:t xml:space="preserve">) in areas/trades that they consider to have an insufficient number of certified </w:t>
      </w:r>
      <w:proofErr w:type="spellStart"/>
      <w:r w:rsidR="0031004A" w:rsidRPr="0031004A">
        <w:rPr>
          <w:rFonts w:asciiTheme="majorHAnsi" w:eastAsia="Times New Roman" w:hAnsiTheme="majorHAnsi" w:cstheme="majorBidi"/>
          <w:color w:val="2E74B5" w:themeColor="accent1" w:themeShade="BF"/>
          <w:sz w:val="32"/>
          <w:szCs w:val="32"/>
          <w:shd w:val="clear" w:color="auto" w:fill="FFFFFF"/>
        </w:rPr>
        <w:t>SWaM</w:t>
      </w:r>
      <w:proofErr w:type="spellEnd"/>
      <w:r w:rsidR="0031004A" w:rsidRPr="0031004A">
        <w:rPr>
          <w:rFonts w:asciiTheme="majorHAnsi" w:eastAsia="Times New Roman" w:hAnsiTheme="majorHAnsi" w:cstheme="majorBidi"/>
          <w:color w:val="2E74B5" w:themeColor="accent1" w:themeShade="BF"/>
          <w:sz w:val="32"/>
          <w:szCs w:val="32"/>
          <w:shd w:val="clear" w:color="auto" w:fill="FFFFFF"/>
        </w:rPr>
        <w:t xml:space="preserve"> businesses, and (ii) in geographical areas where work will be performed.</w:t>
      </w:r>
      <w:r w:rsidRPr="00FB30B5">
        <w:rPr>
          <w:rFonts w:asciiTheme="majorHAnsi" w:eastAsia="Times New Roman" w:hAnsiTheme="majorHAnsi" w:cstheme="majorBidi"/>
          <w:color w:val="2E74B5" w:themeColor="accent1" w:themeShade="BF"/>
          <w:sz w:val="32"/>
          <w:szCs w:val="32"/>
          <w:shd w:val="clear" w:color="auto" w:fill="FFFFFF"/>
        </w:rPr>
        <w:t xml:space="preserve"> </w:t>
      </w:r>
    </w:p>
    <w:p w14:paraId="1DD37A72" w14:textId="7137DEE6" w:rsidR="00F967C0" w:rsidRDefault="00F967C0" w:rsidP="00FB30B5">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p>
    <w:p w14:paraId="076F04E2" w14:textId="60377F46" w:rsidR="00F967C0" w:rsidRPr="00FB30B5" w:rsidRDefault="0031004A" w:rsidP="00FB30B5">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Pr>
          <w:rFonts w:asciiTheme="majorHAnsi" w:eastAsia="Times New Roman" w:hAnsiTheme="majorHAnsi" w:cstheme="majorBidi"/>
          <w:color w:val="2E74B5" w:themeColor="accent1" w:themeShade="BF"/>
          <w:sz w:val="32"/>
          <w:szCs w:val="32"/>
          <w:shd w:val="clear" w:color="auto" w:fill="FFFFFF"/>
        </w:rPr>
        <w:t>Recommendation agreed to as amended above 8/4/2021</w:t>
      </w:r>
      <w:r w:rsidR="00110F0A">
        <w:rPr>
          <w:rFonts w:asciiTheme="majorHAnsi" w:eastAsia="Times New Roman" w:hAnsiTheme="majorHAnsi" w:cstheme="majorBidi"/>
          <w:color w:val="2E74B5" w:themeColor="accent1" w:themeShade="BF"/>
          <w:sz w:val="32"/>
          <w:szCs w:val="32"/>
          <w:shd w:val="clear" w:color="auto" w:fill="FFFFFF"/>
        </w:rPr>
        <w:t xml:space="preserve"> (7-Y, 0-N, </w:t>
      </w:r>
      <w:proofErr w:type="gramStart"/>
      <w:r w:rsidR="00110F0A">
        <w:rPr>
          <w:rFonts w:asciiTheme="majorHAnsi" w:eastAsia="Times New Roman" w:hAnsiTheme="majorHAnsi" w:cstheme="majorBidi"/>
          <w:color w:val="2E74B5" w:themeColor="accent1" w:themeShade="BF"/>
          <w:sz w:val="32"/>
          <w:szCs w:val="32"/>
          <w:shd w:val="clear" w:color="auto" w:fill="FFFFFF"/>
        </w:rPr>
        <w:t>1</w:t>
      </w:r>
      <w:proofErr w:type="gramEnd"/>
      <w:r w:rsidR="00110F0A">
        <w:rPr>
          <w:rFonts w:asciiTheme="majorHAnsi" w:eastAsia="Times New Roman" w:hAnsiTheme="majorHAnsi" w:cstheme="majorBidi"/>
          <w:color w:val="2E74B5" w:themeColor="accent1" w:themeShade="BF"/>
          <w:sz w:val="32"/>
          <w:szCs w:val="32"/>
          <w:shd w:val="clear" w:color="auto" w:fill="FFFFFF"/>
        </w:rPr>
        <w:t>-Abs)</w:t>
      </w:r>
    </w:p>
    <w:p w14:paraId="5E85197D" w14:textId="2EDF53FF" w:rsidR="005944EA" w:rsidRDefault="005944EA" w:rsidP="00C1562B">
      <w:pPr>
        <w:spacing w:after="0" w:line="240" w:lineRule="auto"/>
        <w:rPr>
          <w:rFonts w:ascii="Times New Roman" w:eastAsia="Times New Roman" w:hAnsi="Times New Roman" w:cs="Times New Roman"/>
          <w:color w:val="000000" w:themeColor="text1"/>
          <w:sz w:val="24"/>
          <w:szCs w:val="24"/>
        </w:rPr>
      </w:pPr>
    </w:p>
    <w:p w14:paraId="48A61994" w14:textId="10675C56" w:rsidR="00FB30B5" w:rsidRDefault="00FB30B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84E0D81" w14:textId="77777777" w:rsidR="00FB30B5" w:rsidRDefault="00FB30B5" w:rsidP="00C1562B">
      <w:pPr>
        <w:spacing w:after="0" w:line="240" w:lineRule="auto"/>
        <w:rPr>
          <w:rFonts w:ascii="Times New Roman" w:eastAsia="Times New Roman" w:hAnsi="Times New Roman" w:cs="Times New Roman"/>
          <w:color w:val="000000" w:themeColor="text1"/>
          <w:sz w:val="24"/>
          <w:szCs w:val="24"/>
        </w:rPr>
      </w:pPr>
    </w:p>
    <w:p w14:paraId="71A97869" w14:textId="0D7D3781" w:rsidR="00C1562B" w:rsidRPr="00AF28F9" w:rsidRDefault="00C1562B" w:rsidP="002259DE">
      <w:pPr>
        <w:pStyle w:val="ListParagraph"/>
        <w:numPr>
          <w:ilvl w:val="0"/>
          <w:numId w:val="6"/>
        </w:numPr>
        <w:spacing w:after="0" w:line="240" w:lineRule="auto"/>
        <w:ind w:left="360"/>
        <w:rPr>
          <w:rFonts w:ascii="Times New Roman" w:eastAsia="Times New Roman" w:hAnsi="Times New Roman" w:cs="Times New Roman"/>
          <w:color w:val="000000" w:themeColor="text1"/>
          <w:sz w:val="24"/>
          <w:szCs w:val="24"/>
          <w:shd w:val="clear" w:color="auto" w:fill="FFFFFF"/>
        </w:rPr>
      </w:pPr>
      <w:r w:rsidRPr="00AF28F9">
        <w:rPr>
          <w:rFonts w:ascii="Times New Roman" w:eastAsia="Times New Roman" w:hAnsi="Times New Roman" w:cs="Times New Roman"/>
          <w:color w:val="000000" w:themeColor="text1"/>
          <w:sz w:val="24"/>
          <w:szCs w:val="24"/>
          <w:shd w:val="clear" w:color="auto" w:fill="FFFFFF"/>
        </w:rPr>
        <w:t>After award / during performance of contract:</w:t>
      </w:r>
    </w:p>
    <w:p w14:paraId="17C6FDF2" w14:textId="718E7F65" w:rsidR="00C1562B" w:rsidRPr="00AF28F9" w:rsidRDefault="00C1562B" w:rsidP="002259DE">
      <w:pPr>
        <w:pStyle w:val="ListParagraph"/>
        <w:spacing w:after="0" w:line="240" w:lineRule="auto"/>
        <w:ind w:left="360"/>
        <w:rPr>
          <w:rFonts w:ascii="Times New Roman" w:eastAsia="Times New Roman" w:hAnsi="Times New Roman" w:cs="Times New Roman"/>
          <w:color w:val="000000" w:themeColor="text1"/>
          <w:sz w:val="24"/>
          <w:szCs w:val="24"/>
          <w:shd w:val="clear" w:color="auto" w:fill="FFFFFF"/>
        </w:rPr>
      </w:pPr>
    </w:p>
    <w:p w14:paraId="4B58EFDE" w14:textId="3E93D757" w:rsidR="00C1562B" w:rsidRPr="00AF28F9" w:rsidRDefault="00C1562B" w:rsidP="002259DE">
      <w:pPr>
        <w:pStyle w:val="ListParagraph"/>
        <w:numPr>
          <w:ilvl w:val="1"/>
          <w:numId w:val="6"/>
        </w:numPr>
        <w:spacing w:after="0" w:line="240" w:lineRule="auto"/>
        <w:ind w:left="1080"/>
        <w:rPr>
          <w:rFonts w:ascii="Times New Roman" w:eastAsia="Times New Roman" w:hAnsi="Times New Roman" w:cs="Times New Roman"/>
          <w:color w:val="000000" w:themeColor="text1"/>
          <w:sz w:val="24"/>
          <w:szCs w:val="24"/>
          <w:shd w:val="clear" w:color="auto" w:fill="FFFFFF"/>
        </w:rPr>
      </w:pPr>
      <w:r w:rsidRPr="00AF28F9">
        <w:rPr>
          <w:rFonts w:ascii="Times New Roman" w:eastAsia="Times New Roman" w:hAnsi="Times New Roman" w:cs="Times New Roman"/>
          <w:color w:val="000000" w:themeColor="text1"/>
          <w:sz w:val="24"/>
          <w:szCs w:val="24"/>
          <w:shd w:val="clear" w:color="auto" w:fill="FFFFFF"/>
        </w:rPr>
        <w:t xml:space="preserve">Contractor will identify </w:t>
      </w:r>
      <w:proofErr w:type="spellStart"/>
      <w:r w:rsidR="00983C82" w:rsidRPr="00AF28F9">
        <w:rPr>
          <w:rFonts w:ascii="Times New Roman" w:eastAsia="Times New Roman" w:hAnsi="Times New Roman" w:cs="Times New Roman"/>
          <w:color w:val="000000" w:themeColor="text1"/>
          <w:sz w:val="24"/>
          <w:szCs w:val="24"/>
          <w:shd w:val="clear" w:color="auto" w:fill="FFFFFF"/>
        </w:rPr>
        <w:t>SWaM</w:t>
      </w:r>
      <w:proofErr w:type="spellEnd"/>
      <w:r w:rsidR="00983C82" w:rsidRPr="00AF28F9">
        <w:rPr>
          <w:rFonts w:ascii="Times New Roman" w:eastAsia="Times New Roman" w:hAnsi="Times New Roman" w:cs="Times New Roman"/>
          <w:color w:val="000000" w:themeColor="text1"/>
          <w:sz w:val="24"/>
          <w:szCs w:val="24"/>
          <w:shd w:val="clear" w:color="auto" w:fill="FFFFFF"/>
        </w:rPr>
        <w:t xml:space="preserve"> champion</w:t>
      </w:r>
      <w:r w:rsidR="00184907" w:rsidRPr="00AF28F9">
        <w:rPr>
          <w:rFonts w:ascii="Times New Roman" w:eastAsia="Times New Roman" w:hAnsi="Times New Roman" w:cs="Times New Roman"/>
          <w:color w:val="000000" w:themeColor="text1"/>
          <w:sz w:val="24"/>
          <w:szCs w:val="24"/>
          <w:shd w:val="clear" w:color="auto" w:fill="FFFFFF"/>
        </w:rPr>
        <w:t xml:space="preserve"> to project owner and DSBSD</w:t>
      </w:r>
      <w:r w:rsidR="00983C82" w:rsidRPr="00AF28F9">
        <w:rPr>
          <w:rFonts w:ascii="Times New Roman" w:eastAsia="Times New Roman" w:hAnsi="Times New Roman" w:cs="Times New Roman"/>
          <w:color w:val="000000" w:themeColor="text1"/>
          <w:sz w:val="24"/>
          <w:szCs w:val="24"/>
          <w:shd w:val="clear" w:color="auto" w:fill="FFFFFF"/>
        </w:rPr>
        <w:t xml:space="preserve"> that will help ensure utilization of DSBSD certified </w:t>
      </w:r>
      <w:proofErr w:type="spellStart"/>
      <w:r w:rsidR="00983C82" w:rsidRPr="00AF28F9">
        <w:rPr>
          <w:rFonts w:ascii="Times New Roman" w:eastAsia="Times New Roman" w:hAnsi="Times New Roman" w:cs="Times New Roman"/>
          <w:color w:val="000000" w:themeColor="text1"/>
          <w:sz w:val="24"/>
          <w:szCs w:val="24"/>
          <w:shd w:val="clear" w:color="auto" w:fill="FFFFFF"/>
        </w:rPr>
        <w:t>SWaM</w:t>
      </w:r>
      <w:proofErr w:type="spellEnd"/>
      <w:r w:rsidR="00983C82" w:rsidRPr="00AF28F9">
        <w:rPr>
          <w:rFonts w:ascii="Times New Roman" w:eastAsia="Times New Roman" w:hAnsi="Times New Roman" w:cs="Times New Roman"/>
          <w:color w:val="000000" w:themeColor="text1"/>
          <w:sz w:val="24"/>
          <w:szCs w:val="24"/>
          <w:shd w:val="clear" w:color="auto" w:fill="FFFFFF"/>
        </w:rPr>
        <w:t xml:space="preserve"> vendors on projects and that goals are met.</w:t>
      </w:r>
    </w:p>
    <w:p w14:paraId="3AA560F0" w14:textId="44385409" w:rsidR="003C6BD7" w:rsidRPr="00FB30B5" w:rsidRDefault="00ED1CCA" w:rsidP="002259DE">
      <w:pPr>
        <w:pStyle w:val="ListParagraph"/>
        <w:spacing w:after="0" w:line="240" w:lineRule="auto"/>
        <w:ind w:left="1080"/>
        <w:rPr>
          <w:rFonts w:ascii="Times New Roman" w:eastAsia="Times New Roman" w:hAnsi="Times New Roman" w:cs="Times New Roman"/>
          <w:i/>
          <w:color w:val="FF0000"/>
          <w:sz w:val="24"/>
          <w:szCs w:val="24"/>
          <w:shd w:val="clear" w:color="auto" w:fill="FFFFFF"/>
        </w:rPr>
      </w:pPr>
      <w:r w:rsidRPr="00FB30B5">
        <w:rPr>
          <w:rFonts w:ascii="Times New Roman" w:eastAsia="Times New Roman" w:hAnsi="Times New Roman" w:cs="Times New Roman"/>
          <w:i/>
          <w:color w:val="FF0000"/>
          <w:sz w:val="24"/>
          <w:szCs w:val="24"/>
          <w:shd w:val="clear" w:color="auto" w:fill="FFFFFF"/>
        </w:rPr>
        <w:t>Covered Institutions: Suggest the wording is changed to emphasize this concept as a procurement best practice and be considered on a project by project basis. Implementing this as a special or supplemental term and condition would allow the procuring agency to decide if this would be a best practice to implement per project.</w:t>
      </w:r>
    </w:p>
    <w:p w14:paraId="3FFCC203" w14:textId="47EE6252" w:rsidR="00FB30B5" w:rsidRDefault="00FB30B5" w:rsidP="002259DE">
      <w:pPr>
        <w:pStyle w:val="ListParagraph"/>
        <w:spacing w:after="0" w:line="240" w:lineRule="auto"/>
        <w:ind w:left="1080"/>
        <w:rPr>
          <w:rFonts w:ascii="Times New Roman" w:eastAsia="Times New Roman" w:hAnsi="Times New Roman" w:cs="Times New Roman"/>
          <w:i/>
          <w:color w:val="000000" w:themeColor="text1"/>
          <w:sz w:val="24"/>
          <w:szCs w:val="24"/>
          <w:shd w:val="clear" w:color="auto" w:fill="FFFFFF"/>
        </w:rPr>
      </w:pPr>
    </w:p>
    <w:p w14:paraId="3DE9349D" w14:textId="442D5A55" w:rsidR="00FB30B5" w:rsidRDefault="00FB30B5" w:rsidP="00FB30B5">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sidRPr="00FB30B5">
        <w:rPr>
          <w:rFonts w:asciiTheme="majorHAnsi" w:eastAsia="Times New Roman" w:hAnsiTheme="majorHAnsi" w:cstheme="majorBidi"/>
          <w:color w:val="2E74B5" w:themeColor="accent1" w:themeShade="BF"/>
          <w:sz w:val="32"/>
          <w:szCs w:val="32"/>
          <w:shd w:val="clear" w:color="auto" w:fill="FFFFFF"/>
        </w:rPr>
        <w:t xml:space="preserve">Recommendation 4: </w:t>
      </w:r>
      <w:r w:rsidR="00F967C0">
        <w:rPr>
          <w:rFonts w:asciiTheme="majorHAnsi" w:eastAsiaTheme="majorEastAsia" w:hAnsiTheme="majorHAnsi" w:cstheme="majorBidi"/>
          <w:color w:val="2E74B5" w:themeColor="accent1" w:themeShade="BF"/>
          <w:sz w:val="32"/>
          <w:szCs w:val="32"/>
        </w:rPr>
        <w:t>The Department of General Services</w:t>
      </w:r>
      <w:r w:rsidRPr="00FB30B5">
        <w:rPr>
          <w:rFonts w:asciiTheme="majorHAnsi" w:eastAsiaTheme="majorEastAsia" w:hAnsiTheme="majorHAnsi" w:cstheme="majorBidi"/>
          <w:color w:val="2E74B5" w:themeColor="accent1" w:themeShade="BF"/>
          <w:sz w:val="32"/>
          <w:szCs w:val="32"/>
        </w:rPr>
        <w:t xml:space="preserve"> and covered institutions</w:t>
      </w:r>
      <w:r w:rsidR="0077351E">
        <w:rPr>
          <w:rFonts w:asciiTheme="majorHAnsi" w:eastAsiaTheme="majorEastAsia" w:hAnsiTheme="majorHAnsi" w:cstheme="majorBidi"/>
          <w:color w:val="2E74B5" w:themeColor="accent1" w:themeShade="BF"/>
          <w:sz w:val="32"/>
          <w:szCs w:val="32"/>
        </w:rPr>
        <w:t>, in collaboration with D</w:t>
      </w:r>
      <w:r w:rsidR="00F967C0">
        <w:rPr>
          <w:rFonts w:asciiTheme="majorHAnsi" w:eastAsiaTheme="majorEastAsia" w:hAnsiTheme="majorHAnsi" w:cstheme="majorBidi"/>
          <w:color w:val="2E74B5" w:themeColor="accent1" w:themeShade="BF"/>
          <w:sz w:val="32"/>
          <w:szCs w:val="32"/>
        </w:rPr>
        <w:t>S</w:t>
      </w:r>
      <w:r w:rsidR="0077351E">
        <w:rPr>
          <w:rFonts w:asciiTheme="majorHAnsi" w:eastAsiaTheme="majorEastAsia" w:hAnsiTheme="majorHAnsi" w:cstheme="majorBidi"/>
          <w:color w:val="2E74B5" w:themeColor="accent1" w:themeShade="BF"/>
          <w:sz w:val="32"/>
          <w:szCs w:val="32"/>
        </w:rPr>
        <w:t>BSD</w:t>
      </w:r>
      <w:r w:rsidRPr="00FB30B5">
        <w:rPr>
          <w:rFonts w:asciiTheme="majorHAnsi" w:eastAsiaTheme="majorEastAsia" w:hAnsiTheme="majorHAnsi" w:cstheme="majorBidi"/>
          <w:color w:val="2E74B5" w:themeColor="accent1" w:themeShade="BF"/>
          <w:sz w:val="32"/>
          <w:szCs w:val="32"/>
        </w:rPr>
        <w:t xml:space="preserve"> should</w:t>
      </w:r>
      <w:r w:rsidRPr="00FB30B5">
        <w:rPr>
          <w:rFonts w:asciiTheme="majorHAnsi" w:eastAsia="Times New Roman" w:hAnsiTheme="majorHAnsi" w:cstheme="majorBidi"/>
          <w:color w:val="2E74B5" w:themeColor="accent1" w:themeShade="BF"/>
          <w:sz w:val="32"/>
          <w:szCs w:val="32"/>
        </w:rPr>
        <w:t xml:space="preserve"> </w:t>
      </w:r>
      <w:r w:rsidR="0077351E">
        <w:rPr>
          <w:rFonts w:asciiTheme="majorHAnsi" w:eastAsia="Times New Roman" w:hAnsiTheme="majorHAnsi" w:cstheme="majorBidi"/>
          <w:color w:val="2E74B5" w:themeColor="accent1" w:themeShade="BF"/>
          <w:sz w:val="32"/>
          <w:szCs w:val="32"/>
        </w:rPr>
        <w:t xml:space="preserve">develop a standard </w:t>
      </w:r>
      <w:r w:rsidRPr="00FB30B5">
        <w:rPr>
          <w:rFonts w:asciiTheme="majorHAnsi" w:eastAsia="Times New Roman" w:hAnsiTheme="majorHAnsi" w:cstheme="majorBidi"/>
          <w:color w:val="2E74B5" w:themeColor="accent1" w:themeShade="BF"/>
          <w:sz w:val="32"/>
          <w:szCs w:val="32"/>
        </w:rPr>
        <w:t>policy that require prime contractors a</w:t>
      </w:r>
      <w:r w:rsidRPr="00FB30B5">
        <w:rPr>
          <w:rFonts w:asciiTheme="majorHAnsi" w:eastAsia="Times New Roman" w:hAnsiTheme="majorHAnsi" w:cstheme="majorBidi"/>
          <w:color w:val="2E74B5" w:themeColor="accent1" w:themeShade="BF"/>
          <w:sz w:val="32"/>
          <w:szCs w:val="32"/>
          <w:shd w:val="clear" w:color="auto" w:fill="FFFFFF"/>
        </w:rPr>
        <w:t xml:space="preserve">fter award to identify a </w:t>
      </w:r>
      <w:proofErr w:type="spellStart"/>
      <w:r w:rsidRPr="00FB30B5">
        <w:rPr>
          <w:rFonts w:asciiTheme="majorHAnsi" w:eastAsia="Times New Roman" w:hAnsiTheme="majorHAnsi" w:cstheme="majorBidi"/>
          <w:color w:val="2E74B5" w:themeColor="accent1" w:themeShade="BF"/>
          <w:sz w:val="32"/>
          <w:szCs w:val="32"/>
          <w:shd w:val="clear" w:color="auto" w:fill="FFFFFF"/>
        </w:rPr>
        <w:t>SWaM</w:t>
      </w:r>
      <w:proofErr w:type="spellEnd"/>
      <w:r w:rsidRPr="00FB30B5">
        <w:rPr>
          <w:rFonts w:asciiTheme="majorHAnsi" w:eastAsia="Times New Roman" w:hAnsiTheme="majorHAnsi" w:cstheme="majorBidi"/>
          <w:color w:val="2E74B5" w:themeColor="accent1" w:themeShade="BF"/>
          <w:sz w:val="32"/>
          <w:szCs w:val="32"/>
          <w:shd w:val="clear" w:color="auto" w:fill="FFFFFF"/>
        </w:rPr>
        <w:t xml:space="preserve"> champion </w:t>
      </w:r>
      <w:r w:rsidR="00F967C0">
        <w:rPr>
          <w:rFonts w:asciiTheme="majorHAnsi" w:eastAsia="Times New Roman" w:hAnsiTheme="majorHAnsi" w:cstheme="majorBidi"/>
          <w:color w:val="2E74B5" w:themeColor="accent1" w:themeShade="BF"/>
          <w:sz w:val="32"/>
          <w:szCs w:val="32"/>
          <w:shd w:val="clear" w:color="auto" w:fill="FFFFFF"/>
        </w:rPr>
        <w:t>each project</w:t>
      </w:r>
      <w:r w:rsidRPr="00FB30B5">
        <w:rPr>
          <w:rFonts w:asciiTheme="majorHAnsi" w:eastAsia="Times New Roman" w:hAnsiTheme="majorHAnsi" w:cstheme="majorBidi"/>
          <w:color w:val="2E74B5" w:themeColor="accent1" w:themeShade="BF"/>
          <w:sz w:val="32"/>
          <w:szCs w:val="32"/>
          <w:shd w:val="clear" w:color="auto" w:fill="FFFFFF"/>
        </w:rPr>
        <w:t xml:space="preserve"> that will help ensure utilization of DSBSD-certified </w:t>
      </w:r>
      <w:proofErr w:type="spellStart"/>
      <w:r w:rsidRPr="00FB30B5">
        <w:rPr>
          <w:rFonts w:asciiTheme="majorHAnsi" w:eastAsia="Times New Roman" w:hAnsiTheme="majorHAnsi" w:cstheme="majorBidi"/>
          <w:color w:val="2E74B5" w:themeColor="accent1" w:themeShade="BF"/>
          <w:sz w:val="32"/>
          <w:szCs w:val="32"/>
          <w:shd w:val="clear" w:color="auto" w:fill="FFFFFF"/>
        </w:rPr>
        <w:t>SWaM</w:t>
      </w:r>
      <w:proofErr w:type="spellEnd"/>
      <w:r w:rsidRPr="00FB30B5">
        <w:rPr>
          <w:rFonts w:asciiTheme="majorHAnsi" w:eastAsia="Times New Roman" w:hAnsiTheme="majorHAnsi" w:cstheme="majorBidi"/>
          <w:color w:val="2E74B5" w:themeColor="accent1" w:themeShade="BF"/>
          <w:sz w:val="32"/>
          <w:szCs w:val="32"/>
          <w:shd w:val="clear" w:color="auto" w:fill="FFFFFF"/>
        </w:rPr>
        <w:t xml:space="preserve"> businesses in thei</w:t>
      </w:r>
      <w:r w:rsidR="00F967C0">
        <w:rPr>
          <w:rFonts w:asciiTheme="majorHAnsi" w:eastAsia="Times New Roman" w:hAnsiTheme="majorHAnsi" w:cstheme="majorBidi"/>
          <w:color w:val="2E74B5" w:themeColor="accent1" w:themeShade="BF"/>
          <w:sz w:val="32"/>
          <w:szCs w:val="32"/>
          <w:shd w:val="clear" w:color="auto" w:fill="FFFFFF"/>
        </w:rPr>
        <w:t>r subcontracting.  Such policy may</w:t>
      </w:r>
      <w:r w:rsidRPr="00FB30B5">
        <w:rPr>
          <w:rFonts w:asciiTheme="majorHAnsi" w:eastAsia="Times New Roman" w:hAnsiTheme="majorHAnsi" w:cstheme="majorBidi"/>
          <w:color w:val="2E74B5" w:themeColor="accent1" w:themeShade="BF"/>
          <w:sz w:val="32"/>
          <w:szCs w:val="32"/>
          <w:shd w:val="clear" w:color="auto" w:fill="FFFFFF"/>
        </w:rPr>
        <w:t xml:space="preserve"> permit exceptions based on established criteria</w:t>
      </w:r>
    </w:p>
    <w:p w14:paraId="1AEF5ADA" w14:textId="11646C7D" w:rsidR="00F967C0" w:rsidRPr="00FB30B5" w:rsidRDefault="00F967C0" w:rsidP="00FB30B5">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Pr>
          <w:rFonts w:asciiTheme="majorHAnsi" w:eastAsia="Times New Roman" w:hAnsiTheme="majorHAnsi" w:cstheme="majorBidi"/>
          <w:color w:val="2E74B5" w:themeColor="accent1" w:themeShade="BF"/>
          <w:sz w:val="32"/>
          <w:szCs w:val="32"/>
          <w:shd w:val="clear" w:color="auto" w:fill="FFFFFF"/>
        </w:rPr>
        <w:t>Recommendation agreed to as amended above 8/4/2021</w:t>
      </w:r>
      <w:r w:rsidR="00110F0A">
        <w:rPr>
          <w:rFonts w:asciiTheme="majorHAnsi" w:eastAsia="Times New Roman" w:hAnsiTheme="majorHAnsi" w:cstheme="majorBidi"/>
          <w:color w:val="2E74B5" w:themeColor="accent1" w:themeShade="BF"/>
          <w:sz w:val="32"/>
          <w:szCs w:val="32"/>
          <w:shd w:val="clear" w:color="auto" w:fill="FFFFFF"/>
        </w:rPr>
        <w:t xml:space="preserve"> (7-Y, 0-N, </w:t>
      </w:r>
      <w:proofErr w:type="gramStart"/>
      <w:r w:rsidR="00110F0A">
        <w:rPr>
          <w:rFonts w:asciiTheme="majorHAnsi" w:eastAsia="Times New Roman" w:hAnsiTheme="majorHAnsi" w:cstheme="majorBidi"/>
          <w:color w:val="2E74B5" w:themeColor="accent1" w:themeShade="BF"/>
          <w:sz w:val="32"/>
          <w:szCs w:val="32"/>
          <w:shd w:val="clear" w:color="auto" w:fill="FFFFFF"/>
        </w:rPr>
        <w:t>1</w:t>
      </w:r>
      <w:proofErr w:type="gramEnd"/>
      <w:r w:rsidR="00110F0A">
        <w:rPr>
          <w:rFonts w:asciiTheme="majorHAnsi" w:eastAsia="Times New Roman" w:hAnsiTheme="majorHAnsi" w:cstheme="majorBidi"/>
          <w:color w:val="2E74B5" w:themeColor="accent1" w:themeShade="BF"/>
          <w:sz w:val="32"/>
          <w:szCs w:val="32"/>
          <w:shd w:val="clear" w:color="auto" w:fill="FFFFFF"/>
        </w:rPr>
        <w:t>-Abs)</w:t>
      </w:r>
    </w:p>
    <w:p w14:paraId="1F3EBF6E" w14:textId="0398FDD1" w:rsidR="00FB30B5" w:rsidRDefault="00FB30B5">
      <w:pPr>
        <w:rPr>
          <w:rFonts w:ascii="Times New Roman" w:eastAsia="Times New Roman" w:hAnsi="Times New Roman" w:cs="Times New Roman"/>
          <w:i/>
          <w:color w:val="000000" w:themeColor="text1"/>
          <w:sz w:val="24"/>
          <w:szCs w:val="24"/>
          <w:shd w:val="clear" w:color="auto" w:fill="FFFFFF"/>
        </w:rPr>
      </w:pPr>
      <w:r>
        <w:rPr>
          <w:rFonts w:ascii="Times New Roman" w:eastAsia="Times New Roman" w:hAnsi="Times New Roman" w:cs="Times New Roman"/>
          <w:i/>
          <w:color w:val="000000" w:themeColor="text1"/>
          <w:sz w:val="24"/>
          <w:szCs w:val="24"/>
          <w:shd w:val="clear" w:color="auto" w:fill="FFFFFF"/>
        </w:rPr>
        <w:br w:type="page"/>
      </w:r>
    </w:p>
    <w:p w14:paraId="3D1E8F86" w14:textId="21C4C601" w:rsidR="009711FB" w:rsidRDefault="00E16F3A" w:rsidP="002259DE">
      <w:pPr>
        <w:pStyle w:val="ListParagraph"/>
        <w:numPr>
          <w:ilvl w:val="1"/>
          <w:numId w:val="6"/>
        </w:numPr>
        <w:spacing w:after="0" w:line="240" w:lineRule="auto"/>
        <w:ind w:left="1080"/>
        <w:rPr>
          <w:rFonts w:ascii="Times New Roman" w:eastAsia="Times New Roman" w:hAnsi="Times New Roman" w:cs="Times New Roman"/>
          <w:color w:val="000000" w:themeColor="text1"/>
          <w:sz w:val="24"/>
          <w:szCs w:val="24"/>
          <w:shd w:val="clear" w:color="auto" w:fill="FFFFFF"/>
        </w:rPr>
      </w:pPr>
      <w:r w:rsidRPr="00AF28F9">
        <w:rPr>
          <w:rFonts w:ascii="Times New Roman" w:eastAsia="Times New Roman" w:hAnsi="Times New Roman" w:cs="Times New Roman"/>
          <w:color w:val="000000" w:themeColor="text1"/>
          <w:sz w:val="24"/>
          <w:szCs w:val="24"/>
          <w:shd w:val="clear" w:color="auto" w:fill="FFFFFF"/>
        </w:rPr>
        <w:lastRenderedPageBreak/>
        <w:t>P</w:t>
      </w:r>
      <w:r w:rsidR="00BD70DE" w:rsidRPr="00AF28F9">
        <w:rPr>
          <w:rFonts w:ascii="Times New Roman" w:eastAsia="Times New Roman" w:hAnsi="Times New Roman" w:cs="Times New Roman"/>
          <w:color w:val="000000" w:themeColor="text1"/>
          <w:sz w:val="24"/>
          <w:szCs w:val="24"/>
          <w:shd w:val="clear" w:color="auto" w:fill="FFFFFF"/>
        </w:rPr>
        <w:t xml:space="preserve">rime contractors in the </w:t>
      </w:r>
      <w:r w:rsidR="00BD70DE" w:rsidRPr="00AF28F9">
        <w:rPr>
          <w:rFonts w:ascii="Times New Roman" w:eastAsia="Times New Roman" w:hAnsi="Times New Roman" w:cs="Times New Roman"/>
          <w:b/>
          <w:color w:val="000000" w:themeColor="text1"/>
          <w:sz w:val="24"/>
          <w:szCs w:val="24"/>
          <w:shd w:val="clear" w:color="auto" w:fill="FFFFFF"/>
        </w:rPr>
        <w:t>selection</w:t>
      </w:r>
      <w:r w:rsidR="00BD70DE" w:rsidRPr="00AF28F9">
        <w:rPr>
          <w:rFonts w:ascii="Times New Roman" w:eastAsia="Times New Roman" w:hAnsi="Times New Roman" w:cs="Times New Roman"/>
          <w:color w:val="000000" w:themeColor="text1"/>
          <w:sz w:val="24"/>
          <w:szCs w:val="24"/>
          <w:shd w:val="clear" w:color="auto" w:fill="FFFFFF"/>
        </w:rPr>
        <w:t xml:space="preserve"> of subcontractors</w:t>
      </w:r>
      <w:r w:rsidR="009711FB" w:rsidRPr="00AF28F9">
        <w:rPr>
          <w:rFonts w:ascii="Times New Roman" w:eastAsia="Times New Roman" w:hAnsi="Times New Roman" w:cs="Times New Roman"/>
          <w:color w:val="000000" w:themeColor="text1"/>
          <w:sz w:val="24"/>
          <w:szCs w:val="24"/>
          <w:shd w:val="clear" w:color="auto" w:fill="FFFFFF"/>
        </w:rPr>
        <w:t xml:space="preserve"> to meet their agreed upon subcontracting goal shall engage subcontractors that </w:t>
      </w:r>
      <w:r w:rsidR="00BD70DE" w:rsidRPr="00AF28F9">
        <w:rPr>
          <w:rFonts w:ascii="Times New Roman" w:eastAsia="Times New Roman" w:hAnsi="Times New Roman" w:cs="Times New Roman"/>
          <w:color w:val="000000" w:themeColor="text1"/>
          <w:sz w:val="24"/>
          <w:szCs w:val="24"/>
          <w:shd w:val="clear" w:color="auto" w:fill="FFFFFF"/>
        </w:rPr>
        <w:t xml:space="preserve">are </w:t>
      </w:r>
      <w:r w:rsidR="00C1562B" w:rsidRPr="00AF28F9">
        <w:rPr>
          <w:rFonts w:ascii="Times New Roman" w:eastAsia="Times New Roman" w:hAnsi="Times New Roman" w:cs="Times New Roman"/>
          <w:color w:val="000000" w:themeColor="text1"/>
          <w:sz w:val="24"/>
          <w:szCs w:val="24"/>
          <w:shd w:val="clear" w:color="auto" w:fill="FFFFFF"/>
        </w:rPr>
        <w:t>(</w:t>
      </w:r>
      <w:proofErr w:type="spellStart"/>
      <w:r w:rsidR="00C1562B" w:rsidRPr="00AF28F9">
        <w:rPr>
          <w:rFonts w:ascii="Times New Roman" w:eastAsia="Times New Roman" w:hAnsi="Times New Roman" w:cs="Times New Roman"/>
          <w:color w:val="000000" w:themeColor="text1"/>
          <w:sz w:val="24"/>
          <w:szCs w:val="24"/>
          <w:shd w:val="clear" w:color="auto" w:fill="FFFFFF"/>
        </w:rPr>
        <w:t>i</w:t>
      </w:r>
      <w:proofErr w:type="spellEnd"/>
      <w:r w:rsidR="00C1562B" w:rsidRPr="00AF28F9">
        <w:rPr>
          <w:rFonts w:ascii="Times New Roman" w:eastAsia="Times New Roman" w:hAnsi="Times New Roman" w:cs="Times New Roman"/>
          <w:color w:val="000000" w:themeColor="text1"/>
          <w:sz w:val="24"/>
          <w:szCs w:val="24"/>
          <w:shd w:val="clear" w:color="auto" w:fill="FFFFFF"/>
        </w:rPr>
        <w:t>)</w:t>
      </w:r>
      <w:r w:rsidR="00BD70DE" w:rsidRPr="00AF28F9">
        <w:rPr>
          <w:rFonts w:ascii="Times New Roman" w:eastAsia="Times New Roman" w:hAnsi="Times New Roman" w:cs="Times New Roman"/>
          <w:color w:val="000000" w:themeColor="text1"/>
          <w:sz w:val="24"/>
          <w:szCs w:val="24"/>
          <w:shd w:val="clear" w:color="auto" w:fill="FFFFFF"/>
        </w:rPr>
        <w:t xml:space="preserve"> </w:t>
      </w:r>
      <w:r w:rsidR="009711FB" w:rsidRPr="00AF28F9">
        <w:rPr>
          <w:rFonts w:ascii="Times New Roman" w:eastAsia="Times New Roman" w:hAnsi="Times New Roman" w:cs="Times New Roman"/>
          <w:color w:val="000000" w:themeColor="text1"/>
          <w:sz w:val="24"/>
          <w:szCs w:val="24"/>
          <w:shd w:val="clear" w:color="auto" w:fill="FFFFFF"/>
        </w:rPr>
        <w:t xml:space="preserve">currently </w:t>
      </w:r>
      <w:r w:rsidR="00BD70DE" w:rsidRPr="00AF28F9">
        <w:rPr>
          <w:rFonts w:ascii="Times New Roman" w:eastAsia="Times New Roman" w:hAnsi="Times New Roman" w:cs="Times New Roman"/>
          <w:color w:val="000000" w:themeColor="text1"/>
          <w:sz w:val="24"/>
          <w:szCs w:val="24"/>
          <w:shd w:val="clear" w:color="auto" w:fill="FFFFFF"/>
        </w:rPr>
        <w:t>certified by DSBSD</w:t>
      </w:r>
      <w:r w:rsidR="009711FB" w:rsidRPr="00AF28F9">
        <w:rPr>
          <w:rFonts w:ascii="Times New Roman" w:eastAsia="Times New Roman" w:hAnsi="Times New Roman" w:cs="Times New Roman"/>
          <w:color w:val="000000" w:themeColor="text1"/>
          <w:sz w:val="24"/>
          <w:szCs w:val="24"/>
          <w:shd w:val="clear" w:color="auto" w:fill="FFFFFF"/>
        </w:rPr>
        <w:t xml:space="preserve">, </w:t>
      </w:r>
      <w:r w:rsidR="00C1562B" w:rsidRPr="00AF28F9">
        <w:rPr>
          <w:rFonts w:ascii="Times New Roman" w:eastAsia="Times New Roman" w:hAnsi="Times New Roman" w:cs="Times New Roman"/>
          <w:color w:val="000000" w:themeColor="text1"/>
          <w:sz w:val="24"/>
          <w:szCs w:val="24"/>
          <w:shd w:val="clear" w:color="auto" w:fill="FFFFFF"/>
        </w:rPr>
        <w:t xml:space="preserve">(ii) </w:t>
      </w:r>
      <w:r w:rsidR="009711FB" w:rsidRPr="00AF28F9">
        <w:rPr>
          <w:rFonts w:ascii="Times New Roman" w:eastAsia="Times New Roman" w:hAnsi="Times New Roman" w:cs="Times New Roman"/>
          <w:color w:val="000000" w:themeColor="text1"/>
          <w:sz w:val="24"/>
          <w:szCs w:val="24"/>
          <w:shd w:val="clear" w:color="auto" w:fill="FFFFFF"/>
        </w:rPr>
        <w:t xml:space="preserve">are eligible for certification and </w:t>
      </w:r>
      <w:r w:rsidR="00BD70DE" w:rsidRPr="00AF28F9">
        <w:rPr>
          <w:rFonts w:ascii="Times New Roman" w:eastAsia="Times New Roman" w:hAnsi="Times New Roman" w:cs="Times New Roman"/>
          <w:color w:val="000000" w:themeColor="text1"/>
          <w:sz w:val="24"/>
          <w:szCs w:val="24"/>
          <w:shd w:val="clear" w:color="auto" w:fill="FFFFFF"/>
        </w:rPr>
        <w:t>will complete a declaration</w:t>
      </w:r>
      <w:r w:rsidR="00C1562B" w:rsidRPr="00AF28F9">
        <w:rPr>
          <w:rFonts w:ascii="Times New Roman" w:eastAsia="Times New Roman" w:hAnsi="Times New Roman" w:cs="Times New Roman"/>
          <w:color w:val="000000" w:themeColor="text1"/>
          <w:sz w:val="24"/>
          <w:szCs w:val="24"/>
          <w:shd w:val="clear" w:color="auto" w:fill="FFFFFF"/>
        </w:rPr>
        <w:t xml:space="preserve"> (develop form)</w:t>
      </w:r>
      <w:r w:rsidR="00BD70DE" w:rsidRPr="00AF28F9">
        <w:rPr>
          <w:rFonts w:ascii="Times New Roman" w:eastAsia="Times New Roman" w:hAnsi="Times New Roman" w:cs="Times New Roman"/>
          <w:color w:val="000000" w:themeColor="text1"/>
          <w:sz w:val="24"/>
          <w:szCs w:val="24"/>
          <w:shd w:val="clear" w:color="auto" w:fill="FFFFFF"/>
        </w:rPr>
        <w:t xml:space="preserve"> </w:t>
      </w:r>
      <w:r w:rsidR="009711FB" w:rsidRPr="00AF28F9">
        <w:rPr>
          <w:rFonts w:ascii="Times New Roman" w:eastAsia="Times New Roman" w:hAnsi="Times New Roman" w:cs="Times New Roman"/>
          <w:color w:val="000000" w:themeColor="text1"/>
          <w:sz w:val="24"/>
          <w:szCs w:val="24"/>
          <w:shd w:val="clear" w:color="auto" w:fill="FFFFFF"/>
        </w:rPr>
        <w:t>of</w:t>
      </w:r>
      <w:r w:rsidR="00BD70DE" w:rsidRPr="00AF28F9">
        <w:rPr>
          <w:rFonts w:ascii="Times New Roman" w:eastAsia="Times New Roman" w:hAnsi="Times New Roman" w:cs="Times New Roman"/>
          <w:color w:val="000000" w:themeColor="text1"/>
          <w:sz w:val="24"/>
          <w:szCs w:val="24"/>
          <w:shd w:val="clear" w:color="auto" w:fill="FFFFFF"/>
        </w:rPr>
        <w:t xml:space="preserve"> eligi</w:t>
      </w:r>
      <w:r w:rsidRPr="00AF28F9">
        <w:rPr>
          <w:rFonts w:ascii="Times New Roman" w:eastAsia="Times New Roman" w:hAnsi="Times New Roman" w:cs="Times New Roman"/>
          <w:color w:val="000000" w:themeColor="text1"/>
          <w:sz w:val="24"/>
          <w:szCs w:val="24"/>
          <w:shd w:val="clear" w:color="auto" w:fill="FFFFFF"/>
        </w:rPr>
        <w:t xml:space="preserve">bility </w:t>
      </w:r>
      <w:r w:rsidR="009711FB" w:rsidRPr="00AF28F9">
        <w:rPr>
          <w:rFonts w:ascii="Times New Roman" w:eastAsia="Times New Roman" w:hAnsi="Times New Roman" w:cs="Times New Roman"/>
          <w:color w:val="000000" w:themeColor="text1"/>
          <w:sz w:val="24"/>
          <w:szCs w:val="24"/>
          <w:shd w:val="clear" w:color="auto" w:fill="FFFFFF"/>
        </w:rPr>
        <w:t xml:space="preserve">and intent to certify </w:t>
      </w:r>
      <w:r w:rsidR="00BD70DE" w:rsidRPr="00AF28F9">
        <w:rPr>
          <w:rFonts w:ascii="Times New Roman" w:eastAsia="Times New Roman" w:hAnsi="Times New Roman" w:cs="Times New Roman"/>
          <w:color w:val="000000" w:themeColor="text1"/>
          <w:sz w:val="24"/>
          <w:szCs w:val="24"/>
          <w:shd w:val="clear" w:color="auto" w:fill="FFFFFF"/>
        </w:rPr>
        <w:t>as a small woman or minority owned business</w:t>
      </w:r>
      <w:r w:rsidR="00C1562B" w:rsidRPr="00AF28F9">
        <w:rPr>
          <w:rFonts w:ascii="Times New Roman" w:eastAsia="Times New Roman" w:hAnsi="Times New Roman" w:cs="Times New Roman"/>
          <w:color w:val="000000" w:themeColor="text1"/>
          <w:sz w:val="24"/>
          <w:szCs w:val="24"/>
          <w:shd w:val="clear" w:color="auto" w:fill="FFFFFF"/>
        </w:rPr>
        <w:t xml:space="preserve">. </w:t>
      </w:r>
    </w:p>
    <w:p w14:paraId="14ECEAAF" w14:textId="77777777" w:rsidR="00AB58C1" w:rsidRDefault="00AB58C1" w:rsidP="00AB58C1">
      <w:pPr>
        <w:pStyle w:val="ListParagraph"/>
        <w:spacing w:after="0" w:line="240" w:lineRule="auto"/>
        <w:ind w:left="1080"/>
        <w:rPr>
          <w:rFonts w:ascii="Times New Roman" w:eastAsia="Times New Roman" w:hAnsi="Times New Roman" w:cs="Times New Roman"/>
          <w:color w:val="000000" w:themeColor="text1"/>
          <w:sz w:val="24"/>
          <w:szCs w:val="24"/>
          <w:shd w:val="clear" w:color="auto" w:fill="FFFFFF"/>
        </w:rPr>
      </w:pPr>
    </w:p>
    <w:p w14:paraId="4B8D517F" w14:textId="108E5195" w:rsidR="0011058C" w:rsidRPr="00FB30B5" w:rsidRDefault="0011058C" w:rsidP="0011058C">
      <w:pPr>
        <w:spacing w:after="0" w:line="240" w:lineRule="auto"/>
        <w:ind w:left="1080"/>
        <w:rPr>
          <w:rFonts w:ascii="Times New Roman" w:eastAsia="Times New Roman" w:hAnsi="Times New Roman" w:cs="Times New Roman"/>
          <w:i/>
          <w:color w:val="FF0000"/>
          <w:sz w:val="24"/>
          <w:szCs w:val="24"/>
          <w:shd w:val="clear" w:color="auto" w:fill="FFFFFF"/>
        </w:rPr>
      </w:pPr>
      <w:r w:rsidRPr="00FB30B5">
        <w:rPr>
          <w:rFonts w:ascii="Times New Roman" w:eastAsia="Times New Roman" w:hAnsi="Times New Roman" w:cs="Times New Roman"/>
          <w:i/>
          <w:color w:val="FF0000"/>
          <w:sz w:val="24"/>
          <w:szCs w:val="24"/>
          <w:shd w:val="clear" w:color="auto" w:fill="FFFFFF"/>
        </w:rPr>
        <w:t xml:space="preserve">OAG: (ii) could be problematic if the vendor does not receive certification – affects prime’s ability to meet small goal, and if award was based on use of smalls, the award will have been made unfairly. </w:t>
      </w:r>
    </w:p>
    <w:p w14:paraId="131F34D8" w14:textId="77777777" w:rsidR="00ED1CCA" w:rsidRPr="00FB30B5" w:rsidRDefault="00ED1CCA" w:rsidP="0011058C">
      <w:pPr>
        <w:spacing w:after="0" w:line="240" w:lineRule="auto"/>
        <w:ind w:left="1080"/>
        <w:rPr>
          <w:rFonts w:ascii="Times New Roman" w:eastAsia="Times New Roman" w:hAnsi="Times New Roman" w:cs="Times New Roman"/>
          <w:i/>
          <w:color w:val="FF0000"/>
          <w:sz w:val="24"/>
          <w:szCs w:val="24"/>
          <w:shd w:val="clear" w:color="auto" w:fill="FFFFFF"/>
        </w:rPr>
      </w:pPr>
    </w:p>
    <w:p w14:paraId="3EDC8085" w14:textId="3345AD89" w:rsidR="007060A6" w:rsidRPr="00FB30B5" w:rsidRDefault="007060A6" w:rsidP="0011058C">
      <w:pPr>
        <w:spacing w:after="0" w:line="240" w:lineRule="auto"/>
        <w:ind w:left="1080"/>
        <w:rPr>
          <w:rFonts w:ascii="Times New Roman" w:eastAsia="Times New Roman" w:hAnsi="Times New Roman" w:cs="Times New Roman"/>
          <w:i/>
          <w:color w:val="FF0000"/>
          <w:sz w:val="24"/>
          <w:szCs w:val="24"/>
          <w:shd w:val="clear" w:color="auto" w:fill="FFFFFF"/>
        </w:rPr>
      </w:pPr>
      <w:r w:rsidRPr="00FB30B5">
        <w:rPr>
          <w:rFonts w:ascii="Times New Roman" w:eastAsia="Times New Roman" w:hAnsi="Times New Roman" w:cs="Times New Roman"/>
          <w:i/>
          <w:color w:val="FF0000"/>
          <w:sz w:val="24"/>
          <w:szCs w:val="24"/>
          <w:shd w:val="clear" w:color="auto" w:fill="FFFFFF"/>
        </w:rPr>
        <w:t xml:space="preserve">VDOT: Agrees with OAG. If this is used, contract docs will need to clearly indicate that “declarations” that do not result in certified </w:t>
      </w:r>
      <w:proofErr w:type="spellStart"/>
      <w:r w:rsidRPr="00FB30B5">
        <w:rPr>
          <w:rFonts w:ascii="Times New Roman" w:eastAsia="Times New Roman" w:hAnsi="Times New Roman" w:cs="Times New Roman"/>
          <w:i/>
          <w:color w:val="FF0000"/>
          <w:sz w:val="24"/>
          <w:szCs w:val="24"/>
          <w:shd w:val="clear" w:color="auto" w:fill="FFFFFF"/>
        </w:rPr>
        <w:t>SWaM</w:t>
      </w:r>
      <w:proofErr w:type="spellEnd"/>
      <w:r w:rsidRPr="00FB30B5">
        <w:rPr>
          <w:rFonts w:ascii="Times New Roman" w:eastAsia="Times New Roman" w:hAnsi="Times New Roman" w:cs="Times New Roman"/>
          <w:i/>
          <w:color w:val="FF0000"/>
          <w:sz w:val="24"/>
          <w:szCs w:val="24"/>
          <w:shd w:val="clear" w:color="auto" w:fill="FFFFFF"/>
        </w:rPr>
        <w:t xml:space="preserve"> spending does not negate the </w:t>
      </w:r>
      <w:proofErr w:type="spellStart"/>
      <w:r w:rsidRPr="00FB30B5">
        <w:rPr>
          <w:rFonts w:ascii="Times New Roman" w:eastAsia="Times New Roman" w:hAnsi="Times New Roman" w:cs="Times New Roman"/>
          <w:i/>
          <w:color w:val="FF0000"/>
          <w:sz w:val="24"/>
          <w:szCs w:val="24"/>
          <w:shd w:val="clear" w:color="auto" w:fill="FFFFFF"/>
        </w:rPr>
        <w:t>SWaM</w:t>
      </w:r>
      <w:proofErr w:type="spellEnd"/>
      <w:r w:rsidRPr="00FB30B5">
        <w:rPr>
          <w:rFonts w:ascii="Times New Roman" w:eastAsia="Times New Roman" w:hAnsi="Times New Roman" w:cs="Times New Roman"/>
          <w:i/>
          <w:color w:val="FF0000"/>
          <w:sz w:val="24"/>
          <w:szCs w:val="24"/>
          <w:shd w:val="clear" w:color="auto" w:fill="FFFFFF"/>
        </w:rPr>
        <w:t xml:space="preserve"> requirement in the contract. </w:t>
      </w:r>
    </w:p>
    <w:p w14:paraId="5896086E" w14:textId="6C8E994F" w:rsidR="00C1562B" w:rsidRPr="00FB30B5" w:rsidRDefault="00C1562B" w:rsidP="002259DE">
      <w:pPr>
        <w:pStyle w:val="ListParagraph"/>
        <w:spacing w:after="0" w:line="240" w:lineRule="auto"/>
        <w:ind w:left="1080"/>
        <w:rPr>
          <w:rFonts w:ascii="Times New Roman" w:eastAsia="Times New Roman" w:hAnsi="Times New Roman" w:cs="Times New Roman"/>
          <w:color w:val="FF0000"/>
          <w:sz w:val="24"/>
          <w:szCs w:val="24"/>
          <w:shd w:val="clear" w:color="auto" w:fill="FFFFFF"/>
        </w:rPr>
      </w:pPr>
    </w:p>
    <w:p w14:paraId="359C6B27" w14:textId="02F47345" w:rsidR="00ED1CCA" w:rsidRPr="00FB30B5" w:rsidRDefault="00ED1CCA" w:rsidP="002259DE">
      <w:pPr>
        <w:pStyle w:val="ListParagraph"/>
        <w:spacing w:after="0" w:line="240" w:lineRule="auto"/>
        <w:ind w:left="1080"/>
        <w:rPr>
          <w:rFonts w:ascii="Times New Roman" w:eastAsia="Times New Roman" w:hAnsi="Times New Roman" w:cs="Times New Roman"/>
          <w:i/>
          <w:color w:val="FF0000"/>
          <w:sz w:val="24"/>
          <w:szCs w:val="24"/>
          <w:shd w:val="clear" w:color="auto" w:fill="FFFFFF"/>
        </w:rPr>
      </w:pPr>
      <w:r w:rsidRPr="00FB30B5">
        <w:rPr>
          <w:rFonts w:ascii="Times New Roman" w:eastAsia="Times New Roman" w:hAnsi="Times New Roman" w:cs="Times New Roman"/>
          <w:i/>
          <w:color w:val="FF0000"/>
          <w:sz w:val="24"/>
          <w:szCs w:val="24"/>
          <w:shd w:val="clear" w:color="auto" w:fill="FFFFFF"/>
        </w:rPr>
        <w:t xml:space="preserve">Covered Institutions: Rewrite: Prime contractors in the selection of subcontractors to meet their agreed upon </w:t>
      </w:r>
      <w:proofErr w:type="spellStart"/>
      <w:r w:rsidRPr="00FB30B5">
        <w:rPr>
          <w:rFonts w:ascii="Times New Roman" w:eastAsia="Times New Roman" w:hAnsi="Times New Roman" w:cs="Times New Roman"/>
          <w:i/>
          <w:color w:val="FF0000"/>
          <w:sz w:val="24"/>
          <w:szCs w:val="24"/>
          <w:shd w:val="clear" w:color="auto" w:fill="FFFFFF"/>
        </w:rPr>
        <w:t>SWaM</w:t>
      </w:r>
      <w:proofErr w:type="spellEnd"/>
      <w:r w:rsidRPr="00FB30B5">
        <w:rPr>
          <w:rFonts w:ascii="Times New Roman" w:eastAsia="Times New Roman" w:hAnsi="Times New Roman" w:cs="Times New Roman"/>
          <w:i/>
          <w:color w:val="FF0000"/>
          <w:sz w:val="24"/>
          <w:szCs w:val="24"/>
          <w:shd w:val="clear" w:color="auto" w:fill="FFFFFF"/>
        </w:rPr>
        <w:t xml:space="preserve"> subcontracting goal shall engage to the greatest extent available, subcontractors that are (</w:t>
      </w:r>
      <w:proofErr w:type="spellStart"/>
      <w:r w:rsidRPr="00FB30B5">
        <w:rPr>
          <w:rFonts w:ascii="Times New Roman" w:eastAsia="Times New Roman" w:hAnsi="Times New Roman" w:cs="Times New Roman"/>
          <w:i/>
          <w:color w:val="FF0000"/>
          <w:sz w:val="24"/>
          <w:szCs w:val="24"/>
          <w:shd w:val="clear" w:color="auto" w:fill="FFFFFF"/>
        </w:rPr>
        <w:t>i</w:t>
      </w:r>
      <w:proofErr w:type="spellEnd"/>
      <w:r w:rsidRPr="00FB30B5">
        <w:rPr>
          <w:rFonts w:ascii="Times New Roman" w:eastAsia="Times New Roman" w:hAnsi="Times New Roman" w:cs="Times New Roman"/>
          <w:i/>
          <w:color w:val="FF0000"/>
          <w:sz w:val="24"/>
          <w:szCs w:val="24"/>
          <w:shd w:val="clear" w:color="auto" w:fill="FFFFFF"/>
        </w:rPr>
        <w:t xml:space="preserve">) properly licensed and viable (ii) currently certified by DSBSD or are eligible for certification. Where a subcontractor is eligible for certification as a </w:t>
      </w:r>
      <w:proofErr w:type="spellStart"/>
      <w:r w:rsidRPr="00FB30B5">
        <w:rPr>
          <w:rFonts w:ascii="Times New Roman" w:eastAsia="Times New Roman" w:hAnsi="Times New Roman" w:cs="Times New Roman"/>
          <w:i/>
          <w:color w:val="FF0000"/>
          <w:sz w:val="24"/>
          <w:szCs w:val="24"/>
          <w:shd w:val="clear" w:color="auto" w:fill="FFFFFF"/>
        </w:rPr>
        <w:t>SWaM</w:t>
      </w:r>
      <w:proofErr w:type="spellEnd"/>
      <w:r w:rsidRPr="00FB30B5">
        <w:rPr>
          <w:rFonts w:ascii="Times New Roman" w:eastAsia="Times New Roman" w:hAnsi="Times New Roman" w:cs="Times New Roman"/>
          <w:i/>
          <w:color w:val="FF0000"/>
          <w:sz w:val="24"/>
          <w:szCs w:val="24"/>
          <w:shd w:val="clear" w:color="auto" w:fill="FFFFFF"/>
        </w:rPr>
        <w:t xml:space="preserve"> company, that subcontractor will complete a declaration (developed form) of eligibility and express their intent to apply for certification as a Virginia Small Women or Minority owned business. </w:t>
      </w:r>
    </w:p>
    <w:p w14:paraId="31C4DECB" w14:textId="5371E996" w:rsidR="00ED1CCA" w:rsidRDefault="00ED1CCA" w:rsidP="002259DE">
      <w:pPr>
        <w:pStyle w:val="ListParagraph"/>
        <w:spacing w:after="0" w:line="240" w:lineRule="auto"/>
        <w:ind w:left="1080"/>
        <w:rPr>
          <w:rFonts w:ascii="Times New Roman" w:eastAsia="Times New Roman" w:hAnsi="Times New Roman" w:cs="Times New Roman"/>
          <w:color w:val="000000" w:themeColor="text1"/>
          <w:sz w:val="24"/>
          <w:szCs w:val="24"/>
          <w:shd w:val="clear" w:color="auto" w:fill="FFFFFF"/>
        </w:rPr>
      </w:pPr>
    </w:p>
    <w:p w14:paraId="3F330D9C" w14:textId="7FCF96A6" w:rsidR="00F967C0" w:rsidRDefault="00FB30B5" w:rsidP="00FB30B5">
      <w:pPr>
        <w:pStyle w:val="Heading1"/>
        <w:numPr>
          <w:ilvl w:val="0"/>
          <w:numId w:val="0"/>
        </w:numPr>
        <w:pBdr>
          <w:top w:val="single" w:sz="4" w:space="1" w:color="auto"/>
          <w:left w:val="single" w:sz="4" w:space="4" w:color="auto"/>
          <w:bottom w:val="single" w:sz="4" w:space="1" w:color="auto"/>
          <w:right w:val="single" w:sz="4" w:space="4" w:color="auto"/>
        </w:pBdr>
        <w:rPr>
          <w:rFonts w:eastAsia="Times New Roman"/>
          <w:shd w:val="clear" w:color="auto" w:fill="FFFFFF"/>
        </w:rPr>
      </w:pPr>
      <w:r>
        <w:rPr>
          <w:rFonts w:eastAsia="Times New Roman"/>
          <w:shd w:val="clear" w:color="auto" w:fill="FFFFFF"/>
        </w:rPr>
        <w:t>Recommendation 5: The Department of Small Business and Supplier Diversity should d</w:t>
      </w:r>
      <w:r w:rsidRPr="000D02B1">
        <w:rPr>
          <w:rFonts w:eastAsia="Times New Roman"/>
          <w:shd w:val="clear" w:color="auto" w:fill="FFFFFF"/>
        </w:rPr>
        <w:t>evelop</w:t>
      </w:r>
      <w:r>
        <w:rPr>
          <w:rFonts w:eastAsia="Times New Roman"/>
          <w:shd w:val="clear" w:color="auto" w:fill="FFFFFF"/>
        </w:rPr>
        <w:t xml:space="preserve"> policies and procedures for prime contractors </w:t>
      </w:r>
      <w:r w:rsidRPr="00E754C5">
        <w:rPr>
          <w:rFonts w:eastAsia="Times New Roman"/>
          <w:shd w:val="clear" w:color="auto" w:fill="FFFFFF"/>
        </w:rPr>
        <w:t xml:space="preserve">in </w:t>
      </w:r>
      <w:r w:rsidRPr="005C43A7">
        <w:rPr>
          <w:rFonts w:eastAsia="Times New Roman"/>
          <w:shd w:val="clear" w:color="auto" w:fill="FFFFFF"/>
        </w:rPr>
        <w:t>the selection of s</w:t>
      </w:r>
      <w:r w:rsidRPr="00E754C5">
        <w:rPr>
          <w:rFonts w:eastAsia="Times New Roman"/>
          <w:shd w:val="clear" w:color="auto" w:fill="FFFFFF"/>
        </w:rPr>
        <w:t xml:space="preserve">ubcontractors to </w:t>
      </w:r>
      <w:r>
        <w:rPr>
          <w:rFonts w:eastAsia="Times New Roman"/>
          <w:shd w:val="clear" w:color="auto" w:fill="FFFFFF"/>
        </w:rPr>
        <w:t xml:space="preserve">identify those businesses that </w:t>
      </w:r>
      <w:r w:rsidRPr="00E754C5">
        <w:rPr>
          <w:rFonts w:eastAsia="Times New Roman"/>
          <w:shd w:val="clear" w:color="auto" w:fill="FFFFFF"/>
        </w:rPr>
        <w:t>are eligible for certification and will complete a declaration</w:t>
      </w:r>
      <w:r>
        <w:rPr>
          <w:rFonts w:eastAsia="Times New Roman"/>
          <w:shd w:val="clear" w:color="auto" w:fill="FFFFFF"/>
        </w:rPr>
        <w:t xml:space="preserve"> </w:t>
      </w:r>
      <w:r w:rsidRPr="00E754C5">
        <w:rPr>
          <w:rFonts w:eastAsia="Times New Roman"/>
          <w:shd w:val="clear" w:color="auto" w:fill="FFFFFF"/>
        </w:rPr>
        <w:t>of eligibility and intent to certify as a small</w:t>
      </w:r>
      <w:r>
        <w:rPr>
          <w:rFonts w:eastAsia="Times New Roman"/>
          <w:shd w:val="clear" w:color="auto" w:fill="FFFFFF"/>
        </w:rPr>
        <w:t>,</w:t>
      </w:r>
      <w:r w:rsidRPr="00E754C5">
        <w:rPr>
          <w:rFonts w:eastAsia="Times New Roman"/>
          <w:shd w:val="clear" w:color="auto" w:fill="FFFFFF"/>
        </w:rPr>
        <w:t xml:space="preserve"> woman</w:t>
      </w:r>
      <w:r>
        <w:rPr>
          <w:rFonts w:eastAsia="Times New Roman"/>
          <w:shd w:val="clear" w:color="auto" w:fill="FFFFFF"/>
        </w:rPr>
        <w:t>,</w:t>
      </w:r>
      <w:r w:rsidRPr="00E754C5">
        <w:rPr>
          <w:rFonts w:eastAsia="Times New Roman"/>
          <w:shd w:val="clear" w:color="auto" w:fill="FFFFFF"/>
        </w:rPr>
        <w:t xml:space="preserve"> or minority</w:t>
      </w:r>
      <w:r>
        <w:rPr>
          <w:rFonts w:eastAsia="Times New Roman"/>
          <w:shd w:val="clear" w:color="auto" w:fill="FFFFFF"/>
        </w:rPr>
        <w:t>-</w:t>
      </w:r>
      <w:r w:rsidRPr="00E754C5">
        <w:rPr>
          <w:rFonts w:eastAsia="Times New Roman"/>
          <w:shd w:val="clear" w:color="auto" w:fill="FFFFFF"/>
        </w:rPr>
        <w:t xml:space="preserve">owned business. </w:t>
      </w:r>
      <w:r>
        <w:rPr>
          <w:rFonts w:eastAsia="Times New Roman"/>
          <w:shd w:val="clear" w:color="auto" w:fill="FFFFFF"/>
        </w:rPr>
        <w:t xml:space="preserve"> </w:t>
      </w:r>
      <w:r w:rsidRPr="00815019">
        <w:rPr>
          <w:rFonts w:eastAsia="Times New Roman"/>
          <w:shd w:val="clear" w:color="auto" w:fill="FFFFFF"/>
        </w:rPr>
        <w:t>DSBSD will prioritize those businesses identified in the declaration process, engage them, and guide them through certific</w:t>
      </w:r>
      <w:r>
        <w:rPr>
          <w:rFonts w:eastAsia="Times New Roman"/>
          <w:shd w:val="clear" w:color="auto" w:fill="FFFFFF"/>
        </w:rPr>
        <w:t xml:space="preserve">ation within 60 </w:t>
      </w:r>
      <w:r w:rsidR="00F967C0">
        <w:rPr>
          <w:rFonts w:eastAsia="Times New Roman"/>
          <w:shd w:val="clear" w:color="auto" w:fill="FFFFFF"/>
        </w:rPr>
        <w:t xml:space="preserve">business </w:t>
      </w:r>
      <w:r>
        <w:rPr>
          <w:rFonts w:eastAsia="Times New Roman"/>
          <w:shd w:val="clear" w:color="auto" w:fill="FFFFFF"/>
        </w:rPr>
        <w:t xml:space="preserve">days of receipt of </w:t>
      </w:r>
      <w:r w:rsidR="00F967C0">
        <w:rPr>
          <w:rFonts w:eastAsia="Times New Roman"/>
          <w:shd w:val="clear" w:color="auto" w:fill="FFFFFF"/>
        </w:rPr>
        <w:t>all required documentation</w:t>
      </w:r>
      <w:r w:rsidRPr="00815019">
        <w:rPr>
          <w:rFonts w:eastAsia="Times New Roman"/>
          <w:shd w:val="clear" w:color="auto" w:fill="FFFFFF"/>
        </w:rPr>
        <w:t>.</w:t>
      </w:r>
      <w:r>
        <w:rPr>
          <w:rFonts w:eastAsia="Times New Roman"/>
          <w:shd w:val="clear" w:color="auto" w:fill="FFFFFF"/>
        </w:rPr>
        <w:t xml:space="preserve"> The policy/contract should </w:t>
      </w:r>
      <w:r w:rsidRPr="00C103DD">
        <w:rPr>
          <w:rFonts w:eastAsia="Times New Roman"/>
          <w:shd w:val="clear" w:color="auto" w:fill="FFFFFF"/>
        </w:rPr>
        <w:t>clearly indicate that</w:t>
      </w:r>
      <w:r>
        <w:rPr>
          <w:rFonts w:eastAsia="Times New Roman"/>
          <w:shd w:val="clear" w:color="auto" w:fill="FFFFFF"/>
        </w:rPr>
        <w:t xml:space="preserve"> subcontractors that complete a </w:t>
      </w:r>
      <w:r w:rsidRPr="00C103DD">
        <w:rPr>
          <w:rFonts w:eastAsia="Times New Roman"/>
          <w:shd w:val="clear" w:color="auto" w:fill="FFFFFF"/>
        </w:rPr>
        <w:t>declaration</w:t>
      </w:r>
      <w:r>
        <w:rPr>
          <w:rFonts w:eastAsia="Times New Roman"/>
          <w:shd w:val="clear" w:color="auto" w:fill="FFFFFF"/>
        </w:rPr>
        <w:t xml:space="preserve"> of intent to certify would not count toward the required small business contract goal until certified</w:t>
      </w:r>
      <w:r w:rsidRPr="00C103DD">
        <w:rPr>
          <w:rFonts w:eastAsia="Times New Roman"/>
          <w:shd w:val="clear" w:color="auto" w:fill="FFFFFF"/>
        </w:rPr>
        <w:t xml:space="preserve">. </w:t>
      </w:r>
      <w:r>
        <w:rPr>
          <w:rFonts w:eastAsia="Times New Roman"/>
          <w:shd w:val="clear" w:color="auto" w:fill="FFFFFF"/>
        </w:rPr>
        <w:t xml:space="preserve"> </w:t>
      </w:r>
      <w:r w:rsidRPr="00E754C5">
        <w:rPr>
          <w:rFonts w:eastAsia="Times New Roman"/>
          <w:shd w:val="clear" w:color="auto" w:fill="FFFFFF"/>
        </w:rPr>
        <w:t xml:space="preserve">The Department of General Services and </w:t>
      </w:r>
      <w:r>
        <w:rPr>
          <w:rFonts w:eastAsia="Times New Roman"/>
          <w:shd w:val="clear" w:color="auto" w:fill="FFFFFF"/>
        </w:rPr>
        <w:t xml:space="preserve">covered institutions </w:t>
      </w:r>
      <w:r w:rsidRPr="00E754C5">
        <w:rPr>
          <w:rFonts w:eastAsia="Times New Roman"/>
          <w:shd w:val="clear" w:color="auto" w:fill="FFFFFF"/>
        </w:rPr>
        <w:t>should</w:t>
      </w:r>
      <w:r>
        <w:rPr>
          <w:rFonts w:eastAsia="Times New Roman"/>
          <w:shd w:val="clear" w:color="auto" w:fill="FFFFFF"/>
        </w:rPr>
        <w:t xml:space="preserve"> </w:t>
      </w:r>
      <w:r w:rsidRPr="00E754C5">
        <w:rPr>
          <w:rFonts w:eastAsia="Times New Roman"/>
          <w:shd w:val="clear" w:color="auto" w:fill="FFFFFF"/>
        </w:rPr>
        <w:t xml:space="preserve">collaborate with DSBSD to develop the </w:t>
      </w:r>
      <w:r>
        <w:rPr>
          <w:rFonts w:eastAsia="Times New Roman"/>
          <w:shd w:val="clear" w:color="auto" w:fill="FFFFFF"/>
        </w:rPr>
        <w:t>policy and procedures and include the requirement in capital outlay contracts</w:t>
      </w:r>
      <w:r w:rsidR="00F967C0">
        <w:rPr>
          <w:rFonts w:eastAsia="Times New Roman"/>
          <w:shd w:val="clear" w:color="auto" w:fill="FFFFFF"/>
        </w:rPr>
        <w:t>.</w:t>
      </w:r>
    </w:p>
    <w:p w14:paraId="0E106BEF" w14:textId="7A4ADE30" w:rsidR="00FB30B5" w:rsidRDefault="00F967C0" w:rsidP="00FB30B5">
      <w:pPr>
        <w:pStyle w:val="Heading1"/>
        <w:numPr>
          <w:ilvl w:val="0"/>
          <w:numId w:val="0"/>
        </w:numPr>
        <w:pBdr>
          <w:top w:val="single" w:sz="4" w:space="1" w:color="auto"/>
          <w:left w:val="single" w:sz="4" w:space="4" w:color="auto"/>
          <w:bottom w:val="single" w:sz="4" w:space="1" w:color="auto"/>
          <w:right w:val="single" w:sz="4" w:space="4" w:color="auto"/>
        </w:pBdr>
        <w:rPr>
          <w:rFonts w:eastAsia="Times New Roman"/>
          <w:shd w:val="clear" w:color="auto" w:fill="FFFFFF"/>
        </w:rPr>
      </w:pPr>
      <w:r>
        <w:rPr>
          <w:rFonts w:eastAsia="Times New Roman"/>
          <w:shd w:val="clear" w:color="auto" w:fill="FFFFFF"/>
        </w:rPr>
        <w:t>Recommendation agreed to as amended above 08/04/2021</w:t>
      </w:r>
      <w:r w:rsidR="00110F0A">
        <w:rPr>
          <w:rFonts w:eastAsia="Times New Roman"/>
          <w:shd w:val="clear" w:color="auto" w:fill="FFFFFF"/>
        </w:rPr>
        <w:t xml:space="preserve"> (7-Y, 0-N, 1-Abs)</w:t>
      </w:r>
      <w:bookmarkStart w:id="0" w:name="_GoBack"/>
      <w:bookmarkEnd w:id="0"/>
    </w:p>
    <w:p w14:paraId="541B10DC" w14:textId="7BA61FAE" w:rsidR="00FB30B5" w:rsidRDefault="00FB30B5" w:rsidP="002259DE">
      <w:pPr>
        <w:pStyle w:val="ListParagraph"/>
        <w:spacing w:after="0" w:line="240" w:lineRule="auto"/>
        <w:ind w:left="1080"/>
        <w:rPr>
          <w:rFonts w:ascii="Times New Roman" w:eastAsia="Times New Roman" w:hAnsi="Times New Roman" w:cs="Times New Roman"/>
          <w:color w:val="000000" w:themeColor="text1"/>
          <w:sz w:val="24"/>
          <w:szCs w:val="24"/>
          <w:shd w:val="clear" w:color="auto" w:fill="FFFFFF"/>
        </w:rPr>
      </w:pPr>
    </w:p>
    <w:p w14:paraId="2F1A5F1B" w14:textId="4830E7DC" w:rsidR="00AB58C1" w:rsidRDefault="00AB58C1">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br w:type="page"/>
      </w:r>
    </w:p>
    <w:p w14:paraId="5874D109" w14:textId="03CC9246" w:rsidR="00BD70DE" w:rsidRPr="00AB58C1" w:rsidRDefault="00C1562B" w:rsidP="00AF28F9">
      <w:pPr>
        <w:pStyle w:val="ListParagraph"/>
        <w:numPr>
          <w:ilvl w:val="1"/>
          <w:numId w:val="6"/>
        </w:numPr>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shd w:val="clear" w:color="auto" w:fill="FFFFFF"/>
        </w:rPr>
        <w:lastRenderedPageBreak/>
        <w:t>Prime Contractor</w:t>
      </w:r>
      <w:r w:rsidR="00983C82" w:rsidRPr="00AF28F9">
        <w:rPr>
          <w:rFonts w:ascii="Times New Roman" w:eastAsia="Times New Roman" w:hAnsi="Times New Roman" w:cs="Times New Roman"/>
          <w:color w:val="000000" w:themeColor="text1"/>
          <w:sz w:val="24"/>
          <w:szCs w:val="24"/>
          <w:shd w:val="clear" w:color="auto" w:fill="FFFFFF"/>
        </w:rPr>
        <w:t xml:space="preserve">s will submit </w:t>
      </w:r>
      <w:r w:rsidR="00AF28F9" w:rsidRPr="00AF28F9">
        <w:rPr>
          <w:rFonts w:ascii="Times New Roman" w:eastAsia="Times New Roman" w:hAnsi="Times New Roman" w:cs="Times New Roman"/>
          <w:color w:val="000000" w:themeColor="text1"/>
          <w:sz w:val="24"/>
          <w:szCs w:val="24"/>
          <w:shd w:val="clear" w:color="auto" w:fill="FFFFFF"/>
        </w:rPr>
        <w:t xml:space="preserve">scheduled (in accordance with the contact terms) </w:t>
      </w:r>
      <w:r w:rsidR="00983C82" w:rsidRPr="00AF28F9">
        <w:rPr>
          <w:rFonts w:ascii="Times New Roman" w:eastAsia="Times New Roman" w:hAnsi="Times New Roman" w:cs="Times New Roman"/>
          <w:color w:val="000000" w:themeColor="text1"/>
          <w:sz w:val="24"/>
          <w:szCs w:val="24"/>
          <w:shd w:val="clear" w:color="auto" w:fill="FFFFFF"/>
        </w:rPr>
        <w:t xml:space="preserve">of selected subcontractors to agency and declaration forms to DSBSD. </w:t>
      </w:r>
    </w:p>
    <w:p w14:paraId="5A14391B" w14:textId="77777777" w:rsidR="00AB58C1" w:rsidRPr="00AF28F9" w:rsidRDefault="00AB58C1" w:rsidP="00AB58C1">
      <w:pPr>
        <w:pStyle w:val="ListParagraph"/>
        <w:spacing w:after="0" w:line="240" w:lineRule="auto"/>
        <w:ind w:left="1080"/>
        <w:rPr>
          <w:rFonts w:ascii="Times New Roman" w:eastAsia="Times New Roman" w:hAnsi="Times New Roman" w:cs="Times New Roman"/>
          <w:color w:val="000000" w:themeColor="text1"/>
          <w:sz w:val="24"/>
          <w:szCs w:val="24"/>
        </w:rPr>
      </w:pPr>
    </w:p>
    <w:p w14:paraId="67E45F0B" w14:textId="02779AAE" w:rsidR="00983C82" w:rsidRPr="00AB58C1" w:rsidRDefault="00E54828" w:rsidP="00E54828">
      <w:pPr>
        <w:pStyle w:val="ListParagraph"/>
        <w:ind w:left="1080"/>
        <w:rPr>
          <w:rFonts w:ascii="Times New Roman" w:eastAsia="Times New Roman" w:hAnsi="Times New Roman" w:cs="Times New Roman"/>
          <w:i/>
          <w:color w:val="FF0000"/>
          <w:sz w:val="24"/>
          <w:szCs w:val="24"/>
        </w:rPr>
      </w:pPr>
      <w:r w:rsidRPr="00AB58C1">
        <w:rPr>
          <w:rFonts w:ascii="Times New Roman" w:eastAsia="Times New Roman" w:hAnsi="Times New Roman" w:cs="Times New Roman"/>
          <w:i/>
          <w:color w:val="FF0000"/>
          <w:sz w:val="24"/>
          <w:szCs w:val="24"/>
        </w:rPr>
        <w:t xml:space="preserve">Covered Institutions: Rewrite: Prime Contractors will submit the schedule of their selected </w:t>
      </w:r>
      <w:proofErr w:type="spellStart"/>
      <w:r w:rsidRPr="00AB58C1">
        <w:rPr>
          <w:rFonts w:ascii="Times New Roman" w:eastAsia="Times New Roman" w:hAnsi="Times New Roman" w:cs="Times New Roman"/>
          <w:i/>
          <w:color w:val="FF0000"/>
          <w:sz w:val="24"/>
          <w:szCs w:val="24"/>
        </w:rPr>
        <w:t>subcontactors</w:t>
      </w:r>
      <w:proofErr w:type="spellEnd"/>
      <w:r w:rsidRPr="00AB58C1">
        <w:rPr>
          <w:rFonts w:ascii="Times New Roman" w:eastAsia="Times New Roman" w:hAnsi="Times New Roman" w:cs="Times New Roman"/>
          <w:i/>
          <w:color w:val="FF0000"/>
          <w:sz w:val="24"/>
          <w:szCs w:val="24"/>
        </w:rPr>
        <w:t xml:space="preserve"> to the procuring state agency and their subcontractor’s “intent to certify declaration forms” to DSBSD. </w:t>
      </w:r>
    </w:p>
    <w:p w14:paraId="4175BF21" w14:textId="0CB3184B" w:rsidR="00FB30B5" w:rsidRDefault="00FB30B5" w:rsidP="00E54828">
      <w:pPr>
        <w:pStyle w:val="ListParagraph"/>
        <w:ind w:left="1080"/>
        <w:rPr>
          <w:rFonts w:ascii="Times New Roman" w:eastAsia="Times New Roman" w:hAnsi="Times New Roman" w:cs="Times New Roman"/>
          <w:i/>
          <w:color w:val="000000" w:themeColor="text1"/>
          <w:sz w:val="24"/>
          <w:szCs w:val="24"/>
        </w:rPr>
      </w:pPr>
    </w:p>
    <w:p w14:paraId="4FA13B3B" w14:textId="2034B862" w:rsidR="00AB58C1" w:rsidRDefault="00AB58C1" w:rsidP="00AB58C1">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sidRPr="00AB58C1">
        <w:rPr>
          <w:rFonts w:asciiTheme="majorHAnsi" w:eastAsia="Times New Roman" w:hAnsiTheme="majorHAnsi" w:cstheme="majorBidi"/>
          <w:color w:val="2E74B5" w:themeColor="accent1" w:themeShade="BF"/>
          <w:sz w:val="32"/>
          <w:szCs w:val="32"/>
          <w:shd w:val="clear" w:color="auto" w:fill="FFFFFF"/>
        </w:rPr>
        <w:t xml:space="preserve">Recommendation 7: State agencies and covered institutions should post </w:t>
      </w:r>
      <w:r w:rsidR="00E846BB">
        <w:rPr>
          <w:rFonts w:asciiTheme="majorHAnsi" w:eastAsia="Times New Roman" w:hAnsiTheme="majorHAnsi" w:cstheme="majorBidi"/>
          <w:color w:val="2E74B5" w:themeColor="accent1" w:themeShade="BF"/>
          <w:sz w:val="32"/>
          <w:szCs w:val="32"/>
          <w:shd w:val="clear" w:color="auto" w:fill="FFFFFF"/>
        </w:rPr>
        <w:t xml:space="preserve">awarded capital outlay </w:t>
      </w:r>
      <w:r w:rsidRPr="00AB58C1">
        <w:rPr>
          <w:rFonts w:asciiTheme="majorHAnsi" w:eastAsia="Times New Roman" w:hAnsiTheme="majorHAnsi" w:cstheme="majorBidi"/>
          <w:color w:val="2E74B5" w:themeColor="accent1" w:themeShade="BF"/>
          <w:sz w:val="32"/>
          <w:szCs w:val="32"/>
          <w:shd w:val="clear" w:color="auto" w:fill="FFFFFF"/>
        </w:rPr>
        <w:t xml:space="preserve">contracts in </w:t>
      </w:r>
      <w:r w:rsidR="00E846BB">
        <w:rPr>
          <w:rFonts w:asciiTheme="majorHAnsi" w:eastAsia="Times New Roman" w:hAnsiTheme="majorHAnsi" w:cstheme="majorBidi"/>
          <w:color w:val="2E74B5" w:themeColor="accent1" w:themeShade="BF"/>
          <w:sz w:val="32"/>
          <w:szCs w:val="32"/>
          <w:shd w:val="clear" w:color="auto" w:fill="FFFFFF"/>
        </w:rPr>
        <w:t xml:space="preserve">a centralized reporting system </w:t>
      </w:r>
      <w:r w:rsidRPr="00AB58C1">
        <w:rPr>
          <w:rFonts w:asciiTheme="majorHAnsi" w:eastAsia="Times New Roman" w:hAnsiTheme="majorHAnsi" w:cstheme="majorBidi"/>
          <w:color w:val="2E74B5" w:themeColor="accent1" w:themeShade="BF"/>
          <w:sz w:val="32"/>
          <w:szCs w:val="32"/>
          <w:shd w:val="clear" w:color="auto" w:fill="FFFFFF"/>
        </w:rPr>
        <w:t>to provide transparency and facilitate prime contractor submission of documents</w:t>
      </w:r>
      <w:r w:rsidR="00E846BB">
        <w:rPr>
          <w:rFonts w:asciiTheme="majorHAnsi" w:eastAsia="Times New Roman" w:hAnsiTheme="majorHAnsi" w:cstheme="majorBidi"/>
          <w:color w:val="2E74B5" w:themeColor="accent1" w:themeShade="BF"/>
          <w:sz w:val="32"/>
          <w:szCs w:val="32"/>
          <w:shd w:val="clear" w:color="auto" w:fill="FFFFFF"/>
        </w:rPr>
        <w:t xml:space="preserve"> identified by the following audit and enforcement agencies; </w:t>
      </w:r>
      <w:r w:rsidRPr="00AB58C1">
        <w:rPr>
          <w:rFonts w:asciiTheme="majorHAnsi" w:eastAsia="Times New Roman" w:hAnsiTheme="majorHAnsi" w:cstheme="majorBidi"/>
          <w:color w:val="2E74B5" w:themeColor="accent1" w:themeShade="BF"/>
          <w:sz w:val="32"/>
          <w:szCs w:val="32"/>
          <w:shd w:val="clear" w:color="auto" w:fill="FFFFFF"/>
        </w:rPr>
        <w:t>The Department of Small Business and Supplier Diversity (DSBSD), Department of Labor and Industry (DOLI), Department of Taxation (Tax), Virginia Employment Commission (VEC), and Office of the Attorney General, Worker Protection Unit (OAG) should collaborate with State agencies and covered institutions to determine required documents.</w:t>
      </w:r>
    </w:p>
    <w:p w14:paraId="66982889" w14:textId="0FCCA5AE" w:rsidR="00E846BB" w:rsidRPr="00AB58C1" w:rsidRDefault="00E846BB" w:rsidP="00AB58C1">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Pr>
          <w:rFonts w:asciiTheme="majorHAnsi" w:eastAsia="Times New Roman" w:hAnsiTheme="majorHAnsi" w:cstheme="majorBidi"/>
          <w:color w:val="2E74B5" w:themeColor="accent1" w:themeShade="BF"/>
          <w:sz w:val="32"/>
          <w:szCs w:val="32"/>
          <w:shd w:val="clear" w:color="auto" w:fill="FFFFFF"/>
        </w:rPr>
        <w:t xml:space="preserve">Recommendation as amended above failed to report – no motion </w:t>
      </w:r>
    </w:p>
    <w:p w14:paraId="4DB7A786" w14:textId="77777777" w:rsidR="00FB30B5" w:rsidRPr="00E54828" w:rsidRDefault="00FB30B5" w:rsidP="00E54828">
      <w:pPr>
        <w:pStyle w:val="ListParagraph"/>
        <w:ind w:left="1080"/>
        <w:rPr>
          <w:rFonts w:ascii="Times New Roman" w:eastAsia="Times New Roman" w:hAnsi="Times New Roman" w:cs="Times New Roman"/>
          <w:i/>
          <w:color w:val="000000" w:themeColor="text1"/>
          <w:sz w:val="24"/>
          <w:szCs w:val="24"/>
        </w:rPr>
      </w:pPr>
    </w:p>
    <w:p w14:paraId="1BCBFF7A" w14:textId="77777777" w:rsidR="00AB58C1" w:rsidRDefault="00AB58C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5FD5AF0" w14:textId="6306F2A4" w:rsidR="00E54828" w:rsidRPr="00AF28F9" w:rsidRDefault="00E54828" w:rsidP="002259DE">
      <w:pPr>
        <w:pStyle w:val="ListParagraph"/>
        <w:ind w:left="360"/>
        <w:rPr>
          <w:rFonts w:ascii="Times New Roman" w:eastAsia="Times New Roman" w:hAnsi="Times New Roman" w:cs="Times New Roman"/>
          <w:color w:val="000000" w:themeColor="text1"/>
          <w:sz w:val="24"/>
          <w:szCs w:val="24"/>
        </w:rPr>
      </w:pPr>
    </w:p>
    <w:p w14:paraId="677E0074" w14:textId="3CDE7AC1" w:rsidR="00983C82" w:rsidRDefault="00983C82" w:rsidP="002259DE">
      <w:pPr>
        <w:pStyle w:val="ListParagraph"/>
        <w:numPr>
          <w:ilvl w:val="1"/>
          <w:numId w:val="6"/>
        </w:numPr>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 xml:space="preserve">DSBSD will prioritize those businesses </w:t>
      </w:r>
      <w:r w:rsidR="006376C6" w:rsidRPr="00AF28F9">
        <w:rPr>
          <w:rFonts w:ascii="Times New Roman" w:eastAsia="Times New Roman" w:hAnsi="Times New Roman" w:cs="Times New Roman"/>
          <w:color w:val="000000" w:themeColor="text1"/>
          <w:sz w:val="24"/>
          <w:szCs w:val="24"/>
        </w:rPr>
        <w:t xml:space="preserve">identified in the declaration </w:t>
      </w:r>
      <w:r w:rsidR="00AF28F9" w:rsidRPr="00AF28F9">
        <w:rPr>
          <w:rFonts w:ascii="Times New Roman" w:eastAsia="Times New Roman" w:hAnsi="Times New Roman" w:cs="Times New Roman"/>
          <w:color w:val="000000" w:themeColor="text1"/>
          <w:sz w:val="24"/>
          <w:szCs w:val="24"/>
        </w:rPr>
        <w:t>process, engage them,</w:t>
      </w:r>
      <w:r w:rsidRPr="00AF28F9">
        <w:rPr>
          <w:rFonts w:ascii="Times New Roman" w:eastAsia="Times New Roman" w:hAnsi="Times New Roman" w:cs="Times New Roman"/>
          <w:color w:val="000000" w:themeColor="text1"/>
          <w:sz w:val="24"/>
          <w:szCs w:val="24"/>
        </w:rPr>
        <w:t xml:space="preserve"> and guide them through certification within </w:t>
      </w:r>
      <w:r w:rsidR="00184907" w:rsidRPr="00AF28F9">
        <w:rPr>
          <w:rFonts w:ascii="Times New Roman" w:eastAsia="Times New Roman" w:hAnsi="Times New Roman" w:cs="Times New Roman"/>
          <w:color w:val="000000" w:themeColor="text1"/>
          <w:sz w:val="24"/>
          <w:szCs w:val="24"/>
        </w:rPr>
        <w:t xml:space="preserve">60 </w:t>
      </w:r>
      <w:r w:rsidRPr="00AF28F9">
        <w:rPr>
          <w:rFonts w:ascii="Times New Roman" w:eastAsia="Times New Roman" w:hAnsi="Times New Roman" w:cs="Times New Roman"/>
          <w:color w:val="000000" w:themeColor="text1"/>
          <w:sz w:val="24"/>
          <w:szCs w:val="24"/>
        </w:rPr>
        <w:t>days of receipt of form.</w:t>
      </w:r>
    </w:p>
    <w:p w14:paraId="3E180645" w14:textId="77777777" w:rsidR="00AB58C1" w:rsidRPr="00AF28F9" w:rsidRDefault="00AB58C1" w:rsidP="00AB58C1">
      <w:pPr>
        <w:pStyle w:val="ListParagraph"/>
        <w:spacing w:after="0" w:line="240" w:lineRule="auto"/>
        <w:ind w:left="1080"/>
        <w:rPr>
          <w:rFonts w:ascii="Times New Roman" w:eastAsia="Times New Roman" w:hAnsi="Times New Roman" w:cs="Times New Roman"/>
          <w:color w:val="000000" w:themeColor="text1"/>
          <w:sz w:val="24"/>
          <w:szCs w:val="24"/>
        </w:rPr>
      </w:pPr>
    </w:p>
    <w:p w14:paraId="16243923" w14:textId="508CA68F" w:rsidR="00983C82" w:rsidRPr="00AB58C1" w:rsidRDefault="00E54828" w:rsidP="00E54828">
      <w:pPr>
        <w:pStyle w:val="ListParagraph"/>
        <w:ind w:left="1080"/>
        <w:rPr>
          <w:rFonts w:ascii="Times New Roman" w:eastAsia="Times New Roman" w:hAnsi="Times New Roman" w:cs="Times New Roman"/>
          <w:i/>
          <w:color w:val="FF0000"/>
          <w:sz w:val="24"/>
          <w:szCs w:val="24"/>
        </w:rPr>
      </w:pPr>
      <w:r w:rsidRPr="00AB58C1">
        <w:rPr>
          <w:rFonts w:ascii="Times New Roman" w:eastAsia="Times New Roman" w:hAnsi="Times New Roman" w:cs="Times New Roman"/>
          <w:i/>
          <w:color w:val="FF0000"/>
          <w:sz w:val="24"/>
          <w:szCs w:val="24"/>
        </w:rPr>
        <w:t xml:space="preserve">Covered Institutions: Rewrite: DSBSD will prioritize those businesses identified in the declaration process, engage them, and guide them through certification within 60 days of receipt of declaration form. </w:t>
      </w:r>
    </w:p>
    <w:p w14:paraId="3C67A550" w14:textId="77777777" w:rsidR="00AB58C1" w:rsidRPr="00AB58C1" w:rsidRDefault="00AB58C1" w:rsidP="00E54828">
      <w:pPr>
        <w:pStyle w:val="ListParagraph"/>
        <w:ind w:left="1080"/>
        <w:rPr>
          <w:rFonts w:ascii="Times New Roman" w:eastAsia="Times New Roman" w:hAnsi="Times New Roman" w:cs="Times New Roman"/>
          <w:i/>
          <w:color w:val="FF0000"/>
          <w:sz w:val="24"/>
          <w:szCs w:val="24"/>
        </w:rPr>
      </w:pPr>
    </w:p>
    <w:p w14:paraId="5F234F71" w14:textId="5D6453E5" w:rsidR="00E54828" w:rsidRPr="00AB58C1" w:rsidRDefault="00E54828" w:rsidP="00E54828">
      <w:pPr>
        <w:pStyle w:val="ListParagraph"/>
        <w:ind w:left="1440"/>
        <w:rPr>
          <w:rFonts w:ascii="Times New Roman" w:eastAsia="Times New Roman" w:hAnsi="Times New Roman" w:cs="Times New Roman"/>
          <w:i/>
          <w:color w:val="FF0000"/>
          <w:sz w:val="24"/>
          <w:szCs w:val="24"/>
        </w:rPr>
      </w:pPr>
      <w:r w:rsidRPr="00AB58C1">
        <w:rPr>
          <w:rFonts w:ascii="Times New Roman" w:eastAsia="Times New Roman" w:hAnsi="Times New Roman" w:cs="Times New Roman"/>
          <w:i/>
          <w:color w:val="FF0000"/>
          <w:sz w:val="24"/>
          <w:szCs w:val="24"/>
        </w:rPr>
        <w:t xml:space="preserve">DSBSD will provide an annual report to the working group showing the success of this proactive certification program to enhance </w:t>
      </w:r>
      <w:proofErr w:type="spellStart"/>
      <w:r w:rsidRPr="00AB58C1">
        <w:rPr>
          <w:rFonts w:ascii="Times New Roman" w:eastAsia="Times New Roman" w:hAnsi="Times New Roman" w:cs="Times New Roman"/>
          <w:i/>
          <w:color w:val="FF0000"/>
          <w:sz w:val="24"/>
          <w:szCs w:val="24"/>
        </w:rPr>
        <w:t>SWaM</w:t>
      </w:r>
      <w:proofErr w:type="spellEnd"/>
      <w:r w:rsidRPr="00AB58C1">
        <w:rPr>
          <w:rFonts w:ascii="Times New Roman" w:eastAsia="Times New Roman" w:hAnsi="Times New Roman" w:cs="Times New Roman"/>
          <w:i/>
          <w:color w:val="FF0000"/>
          <w:sz w:val="24"/>
          <w:szCs w:val="24"/>
        </w:rPr>
        <w:t xml:space="preserve"> subcontracting. </w:t>
      </w:r>
    </w:p>
    <w:p w14:paraId="1C1F6755" w14:textId="58E0DE23" w:rsidR="00AB58C1" w:rsidRDefault="00AB58C1" w:rsidP="00AB58C1">
      <w:pPr>
        <w:pStyle w:val="Heading1"/>
        <w:numPr>
          <w:ilvl w:val="0"/>
          <w:numId w:val="0"/>
        </w:numPr>
        <w:pBdr>
          <w:top w:val="single" w:sz="4" w:space="1" w:color="auto"/>
          <w:left w:val="single" w:sz="4" w:space="4" w:color="auto"/>
          <w:bottom w:val="single" w:sz="4" w:space="1" w:color="auto"/>
          <w:right w:val="single" w:sz="4" w:space="4" w:color="auto"/>
        </w:pBdr>
        <w:rPr>
          <w:rFonts w:eastAsia="Times New Roman"/>
          <w:shd w:val="clear" w:color="auto" w:fill="FFFFFF"/>
        </w:rPr>
      </w:pPr>
      <w:r>
        <w:rPr>
          <w:rFonts w:eastAsia="Times New Roman"/>
          <w:shd w:val="clear" w:color="auto" w:fill="FFFFFF"/>
        </w:rPr>
        <w:t xml:space="preserve">Combined above with Recommendation 5: </w:t>
      </w:r>
      <w:r w:rsidR="0031004A">
        <w:rPr>
          <w:rFonts w:eastAsia="Times New Roman"/>
          <w:shd w:val="clear" w:color="auto" w:fill="FFFFFF"/>
        </w:rPr>
        <w:t>Recommendation agreed to as amended above 08/04/2021</w:t>
      </w:r>
    </w:p>
    <w:p w14:paraId="6CF3697B" w14:textId="77777777" w:rsidR="00AB58C1" w:rsidRPr="00E54828" w:rsidRDefault="00AB58C1" w:rsidP="00E54828">
      <w:pPr>
        <w:pStyle w:val="ListParagraph"/>
        <w:ind w:left="1440"/>
        <w:rPr>
          <w:rFonts w:ascii="Times New Roman" w:eastAsia="Times New Roman" w:hAnsi="Times New Roman" w:cs="Times New Roman"/>
          <w:i/>
          <w:color w:val="000000" w:themeColor="text1"/>
          <w:sz w:val="24"/>
          <w:szCs w:val="24"/>
        </w:rPr>
      </w:pPr>
    </w:p>
    <w:p w14:paraId="280B0DD5" w14:textId="10E68CD7" w:rsidR="00AB58C1" w:rsidRDefault="00E54828" w:rsidP="00983C82">
      <w:pPr>
        <w:pStyle w:val="ListParagrap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3DAA751B" w14:textId="77777777" w:rsidR="00AB58C1" w:rsidRDefault="00AB58C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2AD0CF5B" w14:textId="132E6521" w:rsidR="00BD70DE" w:rsidRDefault="004A333E" w:rsidP="002259DE">
      <w:pPr>
        <w:pStyle w:val="ListParagraph"/>
        <w:numPr>
          <w:ilvl w:val="1"/>
          <w:numId w:val="6"/>
        </w:numPr>
        <w:shd w:val="clear" w:color="auto" w:fill="FFFFFF"/>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lastRenderedPageBreak/>
        <w:t>Require a</w:t>
      </w:r>
      <w:r w:rsidR="00BD70DE" w:rsidRPr="00AF28F9">
        <w:rPr>
          <w:rFonts w:ascii="Times New Roman" w:eastAsia="Times New Roman" w:hAnsi="Times New Roman" w:cs="Times New Roman"/>
          <w:color w:val="000000" w:themeColor="text1"/>
          <w:sz w:val="24"/>
          <w:szCs w:val="24"/>
        </w:rPr>
        <w:t xml:space="preserve">ll </w:t>
      </w:r>
      <w:r w:rsidR="00983C82" w:rsidRPr="00AF28F9">
        <w:rPr>
          <w:rFonts w:ascii="Times New Roman" w:eastAsia="Times New Roman" w:hAnsi="Times New Roman" w:cs="Times New Roman"/>
          <w:color w:val="000000" w:themeColor="text1"/>
          <w:sz w:val="24"/>
          <w:szCs w:val="24"/>
        </w:rPr>
        <w:t xml:space="preserve">selected </w:t>
      </w:r>
      <w:r w:rsidR="00BD70DE" w:rsidRPr="00AF28F9">
        <w:rPr>
          <w:rFonts w:ascii="Times New Roman" w:eastAsia="Times New Roman" w:hAnsi="Times New Roman" w:cs="Times New Roman"/>
          <w:color w:val="000000" w:themeColor="text1"/>
          <w:sz w:val="24"/>
          <w:szCs w:val="24"/>
        </w:rPr>
        <w:t xml:space="preserve">subcontractors to register in </w:t>
      </w:r>
      <w:proofErr w:type="spellStart"/>
      <w:r w:rsidR="00BD70DE" w:rsidRPr="00AF28F9">
        <w:rPr>
          <w:rFonts w:ascii="Times New Roman" w:eastAsia="Times New Roman" w:hAnsi="Times New Roman" w:cs="Times New Roman"/>
          <w:color w:val="000000" w:themeColor="text1"/>
          <w:sz w:val="24"/>
          <w:szCs w:val="24"/>
        </w:rPr>
        <w:t>eVA</w:t>
      </w:r>
      <w:proofErr w:type="spellEnd"/>
      <w:r w:rsidR="00BD70DE" w:rsidRPr="00AF28F9">
        <w:rPr>
          <w:rFonts w:ascii="Times New Roman" w:eastAsia="Times New Roman" w:hAnsi="Times New Roman" w:cs="Times New Roman"/>
          <w:color w:val="000000" w:themeColor="text1"/>
          <w:sz w:val="24"/>
          <w:szCs w:val="24"/>
        </w:rPr>
        <w:t> </w:t>
      </w:r>
    </w:p>
    <w:p w14:paraId="75EA5350" w14:textId="77777777" w:rsidR="00AB58C1" w:rsidRPr="00AF28F9" w:rsidRDefault="00AB58C1" w:rsidP="00AB58C1">
      <w:pPr>
        <w:pStyle w:val="ListParagraph"/>
        <w:shd w:val="clear" w:color="auto" w:fill="FFFFFF"/>
        <w:spacing w:after="0" w:line="240" w:lineRule="auto"/>
        <w:ind w:left="1080"/>
        <w:rPr>
          <w:rFonts w:ascii="Times New Roman" w:eastAsia="Times New Roman" w:hAnsi="Times New Roman" w:cs="Times New Roman"/>
          <w:color w:val="000000" w:themeColor="text1"/>
          <w:sz w:val="24"/>
          <w:szCs w:val="24"/>
        </w:rPr>
      </w:pPr>
    </w:p>
    <w:p w14:paraId="3B261D4F" w14:textId="185F59B3" w:rsidR="00BD70DE" w:rsidRPr="00AB58C1" w:rsidRDefault="0011058C" w:rsidP="0011058C">
      <w:pPr>
        <w:shd w:val="clear" w:color="auto" w:fill="FFFFFF"/>
        <w:spacing w:after="0" w:line="240" w:lineRule="auto"/>
        <w:ind w:left="1080"/>
        <w:rPr>
          <w:rFonts w:ascii="Times New Roman" w:eastAsia="Times New Roman" w:hAnsi="Times New Roman" w:cs="Times New Roman"/>
          <w:i/>
          <w:color w:val="FF0000"/>
          <w:sz w:val="24"/>
          <w:szCs w:val="24"/>
        </w:rPr>
      </w:pPr>
      <w:r w:rsidRPr="00AB58C1">
        <w:rPr>
          <w:rFonts w:ascii="Times New Roman" w:eastAsia="Times New Roman" w:hAnsi="Times New Roman" w:cs="Times New Roman"/>
          <w:i/>
          <w:color w:val="FF0000"/>
          <w:sz w:val="24"/>
          <w:szCs w:val="24"/>
        </w:rPr>
        <w:t xml:space="preserve">OAG: Rewrite “Recommend all </w:t>
      </w:r>
      <w:proofErr w:type="spellStart"/>
      <w:r w:rsidRPr="00AB58C1">
        <w:rPr>
          <w:rFonts w:ascii="Times New Roman" w:eastAsia="Times New Roman" w:hAnsi="Times New Roman" w:cs="Times New Roman"/>
          <w:i/>
          <w:color w:val="FF0000"/>
          <w:sz w:val="24"/>
          <w:szCs w:val="24"/>
        </w:rPr>
        <w:t>subcontrators</w:t>
      </w:r>
      <w:proofErr w:type="spellEnd"/>
      <w:r w:rsidRPr="00AB58C1">
        <w:rPr>
          <w:rFonts w:ascii="Times New Roman" w:eastAsia="Times New Roman" w:hAnsi="Times New Roman" w:cs="Times New Roman"/>
          <w:i/>
          <w:color w:val="FF0000"/>
          <w:sz w:val="24"/>
          <w:szCs w:val="24"/>
        </w:rPr>
        <w:t xml:space="preserve"> to register in </w:t>
      </w:r>
      <w:proofErr w:type="spellStart"/>
      <w:r w:rsidRPr="00AB58C1">
        <w:rPr>
          <w:rFonts w:ascii="Times New Roman" w:eastAsia="Times New Roman" w:hAnsi="Times New Roman" w:cs="Times New Roman"/>
          <w:i/>
          <w:color w:val="FF0000"/>
          <w:sz w:val="24"/>
          <w:szCs w:val="24"/>
        </w:rPr>
        <w:t>eVA</w:t>
      </w:r>
      <w:proofErr w:type="spellEnd"/>
      <w:r w:rsidRPr="00AB58C1">
        <w:rPr>
          <w:rFonts w:ascii="Times New Roman" w:eastAsia="Times New Roman" w:hAnsi="Times New Roman" w:cs="Times New Roman"/>
          <w:i/>
          <w:color w:val="FF0000"/>
          <w:sz w:val="24"/>
          <w:szCs w:val="24"/>
        </w:rPr>
        <w:t xml:space="preserve"> so that they can receive information on their prime contractor’s payment applications. </w:t>
      </w:r>
    </w:p>
    <w:p w14:paraId="4E57D4F5" w14:textId="58688029" w:rsidR="00E54828" w:rsidRPr="00AB58C1" w:rsidRDefault="00E54828" w:rsidP="0011058C">
      <w:pPr>
        <w:shd w:val="clear" w:color="auto" w:fill="FFFFFF"/>
        <w:spacing w:after="0" w:line="240" w:lineRule="auto"/>
        <w:ind w:left="1080"/>
        <w:rPr>
          <w:rFonts w:ascii="Times New Roman" w:eastAsia="Times New Roman" w:hAnsi="Times New Roman" w:cs="Times New Roman"/>
          <w:i/>
          <w:color w:val="FF0000"/>
          <w:sz w:val="24"/>
          <w:szCs w:val="24"/>
        </w:rPr>
      </w:pPr>
    </w:p>
    <w:p w14:paraId="1376C358" w14:textId="1FA4706D" w:rsidR="007060A6" w:rsidRPr="00AB58C1" w:rsidRDefault="007060A6" w:rsidP="0011058C">
      <w:pPr>
        <w:shd w:val="clear" w:color="auto" w:fill="FFFFFF"/>
        <w:spacing w:after="0" w:line="240" w:lineRule="auto"/>
        <w:ind w:left="1080"/>
        <w:rPr>
          <w:rFonts w:ascii="Times New Roman" w:eastAsia="Times New Roman" w:hAnsi="Times New Roman" w:cs="Times New Roman"/>
          <w:i/>
          <w:color w:val="FF0000"/>
          <w:sz w:val="24"/>
          <w:szCs w:val="24"/>
        </w:rPr>
      </w:pPr>
      <w:r w:rsidRPr="00AB58C1">
        <w:rPr>
          <w:rFonts w:ascii="Times New Roman" w:eastAsia="Times New Roman" w:hAnsi="Times New Roman" w:cs="Times New Roman"/>
          <w:i/>
          <w:color w:val="FF0000"/>
          <w:sz w:val="24"/>
          <w:szCs w:val="24"/>
        </w:rPr>
        <w:t>VDOT: agrees with OAG</w:t>
      </w:r>
    </w:p>
    <w:p w14:paraId="24E2E3B6" w14:textId="537E27E4" w:rsidR="00E54828" w:rsidRPr="00AB58C1" w:rsidRDefault="00E54828" w:rsidP="0011058C">
      <w:pPr>
        <w:shd w:val="clear" w:color="auto" w:fill="FFFFFF"/>
        <w:spacing w:after="0" w:line="240" w:lineRule="auto"/>
        <w:ind w:left="1080"/>
        <w:rPr>
          <w:rFonts w:ascii="Times New Roman" w:eastAsia="Times New Roman" w:hAnsi="Times New Roman" w:cs="Times New Roman"/>
          <w:i/>
          <w:color w:val="FF0000"/>
          <w:sz w:val="24"/>
          <w:szCs w:val="24"/>
        </w:rPr>
      </w:pPr>
    </w:p>
    <w:p w14:paraId="29CD4699" w14:textId="28EBCF93" w:rsidR="00E54828" w:rsidRPr="00AB58C1" w:rsidRDefault="00E54828" w:rsidP="0011058C">
      <w:pPr>
        <w:shd w:val="clear" w:color="auto" w:fill="FFFFFF"/>
        <w:spacing w:after="0" w:line="240" w:lineRule="auto"/>
        <w:ind w:left="1080"/>
        <w:rPr>
          <w:rFonts w:ascii="Times New Roman" w:eastAsia="Times New Roman" w:hAnsi="Times New Roman" w:cs="Times New Roman"/>
          <w:i/>
          <w:color w:val="FF0000"/>
          <w:sz w:val="24"/>
          <w:szCs w:val="24"/>
        </w:rPr>
      </w:pPr>
      <w:r w:rsidRPr="00AB58C1">
        <w:rPr>
          <w:rFonts w:ascii="Times New Roman" w:eastAsia="Times New Roman" w:hAnsi="Times New Roman" w:cs="Times New Roman"/>
          <w:i/>
          <w:color w:val="FF0000"/>
          <w:sz w:val="24"/>
          <w:szCs w:val="24"/>
        </w:rPr>
        <w:t xml:space="preserve">Covered Institutions: Rewrite: This recommendation does nothing that helps incentivize general contractors to meeting their </w:t>
      </w:r>
      <w:proofErr w:type="spellStart"/>
      <w:r w:rsidRPr="00AB58C1">
        <w:rPr>
          <w:rFonts w:ascii="Times New Roman" w:eastAsia="Times New Roman" w:hAnsi="Times New Roman" w:cs="Times New Roman"/>
          <w:i/>
          <w:color w:val="FF0000"/>
          <w:sz w:val="24"/>
          <w:szCs w:val="24"/>
        </w:rPr>
        <w:t>SWaM</w:t>
      </w:r>
      <w:proofErr w:type="spellEnd"/>
      <w:r w:rsidRPr="00AB58C1">
        <w:rPr>
          <w:rFonts w:ascii="Times New Roman" w:eastAsia="Times New Roman" w:hAnsi="Times New Roman" w:cs="Times New Roman"/>
          <w:i/>
          <w:color w:val="FF0000"/>
          <w:sz w:val="24"/>
          <w:szCs w:val="24"/>
        </w:rPr>
        <w:t xml:space="preserve"> subcontracting goals. We recommend this bullet be moved to the section of future topics to be review by the working group. </w:t>
      </w:r>
    </w:p>
    <w:p w14:paraId="7986F37F" w14:textId="6E84D8B1" w:rsidR="00AB58C1" w:rsidRDefault="00AB58C1" w:rsidP="0011058C">
      <w:pPr>
        <w:shd w:val="clear" w:color="auto" w:fill="FFFFFF"/>
        <w:spacing w:after="0" w:line="240" w:lineRule="auto"/>
        <w:ind w:left="1080"/>
        <w:rPr>
          <w:rFonts w:ascii="Times New Roman" w:eastAsia="Times New Roman" w:hAnsi="Times New Roman" w:cs="Times New Roman"/>
          <w:i/>
          <w:color w:val="000000" w:themeColor="text1"/>
          <w:sz w:val="24"/>
          <w:szCs w:val="24"/>
        </w:rPr>
      </w:pPr>
    </w:p>
    <w:p w14:paraId="345BDE15" w14:textId="5EAB7146" w:rsidR="00AB58C1" w:rsidRDefault="00AB58C1" w:rsidP="0011058C">
      <w:pPr>
        <w:shd w:val="clear" w:color="auto" w:fill="FFFFFF"/>
        <w:spacing w:after="0" w:line="240" w:lineRule="auto"/>
        <w:ind w:left="1080"/>
        <w:rPr>
          <w:rFonts w:ascii="Times New Roman" w:eastAsia="Times New Roman" w:hAnsi="Times New Roman" w:cs="Times New Roman"/>
          <w:i/>
          <w:color w:val="000000" w:themeColor="text1"/>
          <w:sz w:val="24"/>
          <w:szCs w:val="24"/>
        </w:rPr>
      </w:pPr>
    </w:p>
    <w:p w14:paraId="2818602D" w14:textId="2EA3BCC5" w:rsidR="00AB58C1" w:rsidRPr="00AB58C1" w:rsidRDefault="00AB58C1" w:rsidP="00AB58C1">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rPr>
      </w:pPr>
      <w:r w:rsidRPr="00AB58C1">
        <w:rPr>
          <w:rFonts w:asciiTheme="majorHAnsi" w:eastAsia="Times New Roman" w:hAnsiTheme="majorHAnsi" w:cstheme="majorBidi"/>
          <w:color w:val="2E74B5" w:themeColor="accent1" w:themeShade="BF"/>
          <w:sz w:val="32"/>
          <w:szCs w:val="32"/>
        </w:rPr>
        <w:t xml:space="preserve">Recommendation 8: </w:t>
      </w:r>
      <w:r w:rsidRPr="00AB58C1">
        <w:rPr>
          <w:rFonts w:asciiTheme="majorHAnsi" w:eastAsiaTheme="majorEastAsia" w:hAnsiTheme="majorHAnsi" w:cstheme="majorBidi"/>
          <w:color w:val="2E74B5" w:themeColor="accent1" w:themeShade="BF"/>
          <w:sz w:val="32"/>
          <w:szCs w:val="32"/>
        </w:rPr>
        <w:t>State agencies and covered institutions should</w:t>
      </w:r>
      <w:r w:rsidRPr="00AB58C1">
        <w:rPr>
          <w:rFonts w:asciiTheme="majorHAnsi" w:eastAsia="Times New Roman" w:hAnsiTheme="majorHAnsi" w:cstheme="majorBidi"/>
          <w:color w:val="2E74B5" w:themeColor="accent1" w:themeShade="BF"/>
          <w:sz w:val="32"/>
          <w:szCs w:val="32"/>
        </w:rPr>
        <w:t xml:space="preserve"> require prime contractors to require subcontractors to register in </w:t>
      </w:r>
      <w:proofErr w:type="spellStart"/>
      <w:r w:rsidRPr="00AB58C1">
        <w:rPr>
          <w:rFonts w:asciiTheme="majorHAnsi" w:eastAsia="Times New Roman" w:hAnsiTheme="majorHAnsi" w:cstheme="majorBidi"/>
          <w:color w:val="2E74B5" w:themeColor="accent1" w:themeShade="BF"/>
          <w:sz w:val="32"/>
          <w:szCs w:val="32"/>
        </w:rPr>
        <w:t>eVA</w:t>
      </w:r>
      <w:proofErr w:type="spellEnd"/>
      <w:r w:rsidR="0077351E">
        <w:rPr>
          <w:rFonts w:asciiTheme="majorHAnsi" w:eastAsia="Times New Roman" w:hAnsiTheme="majorHAnsi" w:cstheme="majorBidi"/>
          <w:color w:val="2E74B5" w:themeColor="accent1" w:themeShade="BF"/>
          <w:sz w:val="32"/>
          <w:szCs w:val="32"/>
        </w:rPr>
        <w:t xml:space="preserve"> </w:t>
      </w:r>
      <w:r w:rsidRPr="00AB58C1">
        <w:rPr>
          <w:rFonts w:asciiTheme="majorHAnsi" w:eastAsia="Times New Roman" w:hAnsiTheme="majorHAnsi" w:cstheme="majorBidi"/>
          <w:color w:val="2E74B5" w:themeColor="accent1" w:themeShade="BF"/>
          <w:sz w:val="32"/>
          <w:szCs w:val="32"/>
        </w:rPr>
        <w:t xml:space="preserve">and require prime contractors to report subcontractor payments in </w:t>
      </w:r>
      <w:proofErr w:type="spellStart"/>
      <w:r w:rsidRPr="00AB58C1">
        <w:rPr>
          <w:rFonts w:asciiTheme="majorHAnsi" w:eastAsia="Times New Roman" w:hAnsiTheme="majorHAnsi" w:cstheme="majorBidi"/>
          <w:color w:val="2E74B5" w:themeColor="accent1" w:themeShade="BF"/>
          <w:sz w:val="32"/>
          <w:szCs w:val="32"/>
        </w:rPr>
        <w:t>eVA</w:t>
      </w:r>
      <w:proofErr w:type="spellEnd"/>
      <w:r w:rsidRPr="00AB58C1">
        <w:rPr>
          <w:rFonts w:asciiTheme="majorHAnsi" w:eastAsia="Times New Roman" w:hAnsiTheme="majorHAnsi" w:cstheme="majorBidi"/>
          <w:color w:val="2E74B5" w:themeColor="accent1" w:themeShade="BF"/>
          <w:sz w:val="32"/>
          <w:szCs w:val="32"/>
        </w:rPr>
        <w:t xml:space="preserve"> </w:t>
      </w:r>
      <w:r w:rsidRPr="00AB58C1">
        <w:rPr>
          <w:rFonts w:asciiTheme="majorHAnsi" w:eastAsia="Times New Roman" w:hAnsiTheme="majorHAnsi" w:cstheme="majorBidi"/>
          <w:color w:val="2E74B5" w:themeColor="accent1" w:themeShade="BF"/>
          <w:sz w:val="32"/>
          <w:szCs w:val="32"/>
          <w:shd w:val="clear" w:color="auto" w:fill="FFFFFF"/>
        </w:rPr>
        <w:t>to provide transparency that will enable subcontractors to access information submitted by the prime contractor.</w:t>
      </w:r>
    </w:p>
    <w:p w14:paraId="72256FBB" w14:textId="77777777" w:rsidR="00AB58C1" w:rsidRPr="0011058C" w:rsidRDefault="00AB58C1" w:rsidP="0011058C">
      <w:pPr>
        <w:shd w:val="clear" w:color="auto" w:fill="FFFFFF"/>
        <w:spacing w:after="0" w:line="240" w:lineRule="auto"/>
        <w:ind w:left="1080"/>
        <w:rPr>
          <w:rFonts w:ascii="Times New Roman" w:eastAsia="Times New Roman" w:hAnsi="Times New Roman" w:cs="Times New Roman"/>
          <w:i/>
          <w:color w:val="000000" w:themeColor="text1"/>
          <w:sz w:val="24"/>
          <w:szCs w:val="24"/>
        </w:rPr>
      </w:pPr>
    </w:p>
    <w:p w14:paraId="53C8AC35" w14:textId="193AFCAE" w:rsidR="0011058C" w:rsidRPr="00AF28F9" w:rsidRDefault="0011058C" w:rsidP="002259DE">
      <w:pPr>
        <w:shd w:val="clear" w:color="auto" w:fill="FFFFFF"/>
        <w:spacing w:after="0" w:line="240" w:lineRule="auto"/>
        <w:rPr>
          <w:rFonts w:ascii="Times New Roman" w:eastAsia="Times New Roman" w:hAnsi="Times New Roman" w:cs="Times New Roman"/>
          <w:color w:val="000000" w:themeColor="text1"/>
          <w:sz w:val="24"/>
          <w:szCs w:val="24"/>
        </w:rPr>
      </w:pPr>
    </w:p>
    <w:p w14:paraId="53F11BEB" w14:textId="63B32523" w:rsidR="00BD70DE" w:rsidRDefault="00AF28F9" w:rsidP="00AF28F9">
      <w:pPr>
        <w:pStyle w:val="ListParagraph"/>
        <w:numPr>
          <w:ilvl w:val="1"/>
          <w:numId w:val="6"/>
        </w:numPr>
        <w:shd w:val="clear" w:color="auto" w:fill="FFFFFF"/>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Require all construction prime contractor to identify, through a reporting process (</w:t>
      </w:r>
      <w:proofErr w:type="spellStart"/>
      <w:r w:rsidRPr="00AF28F9">
        <w:rPr>
          <w:rFonts w:ascii="Times New Roman" w:eastAsia="Times New Roman" w:hAnsi="Times New Roman" w:cs="Times New Roman"/>
          <w:color w:val="000000" w:themeColor="text1"/>
          <w:sz w:val="24"/>
          <w:szCs w:val="24"/>
        </w:rPr>
        <w:t>eVA</w:t>
      </w:r>
      <w:proofErr w:type="spellEnd"/>
      <w:r w:rsidRPr="00AF28F9">
        <w:rPr>
          <w:rFonts w:ascii="Times New Roman" w:eastAsia="Times New Roman" w:hAnsi="Times New Roman" w:cs="Times New Roman"/>
          <w:color w:val="000000" w:themeColor="text1"/>
          <w:sz w:val="24"/>
          <w:szCs w:val="24"/>
        </w:rPr>
        <w:t>), all its subcontractors that were included on a scheduled (in accordance with the contact terms) payment request to the owning agency</w:t>
      </w:r>
      <w:proofErr w:type="gramStart"/>
      <w:r w:rsidRPr="00AF28F9">
        <w:rPr>
          <w:rFonts w:ascii="Times New Roman" w:eastAsia="Times New Roman" w:hAnsi="Times New Roman" w:cs="Times New Roman"/>
          <w:color w:val="000000" w:themeColor="text1"/>
          <w:sz w:val="24"/>
          <w:szCs w:val="24"/>
        </w:rPr>
        <w:t>..</w:t>
      </w:r>
      <w:proofErr w:type="gramEnd"/>
    </w:p>
    <w:p w14:paraId="6AA49491" w14:textId="77777777" w:rsidR="00AB58C1" w:rsidRPr="00AF28F9" w:rsidRDefault="00AB58C1" w:rsidP="00AB58C1">
      <w:pPr>
        <w:pStyle w:val="ListParagraph"/>
        <w:shd w:val="clear" w:color="auto" w:fill="FFFFFF"/>
        <w:spacing w:after="0" w:line="240" w:lineRule="auto"/>
        <w:ind w:left="1080"/>
        <w:rPr>
          <w:rFonts w:ascii="Times New Roman" w:eastAsia="Times New Roman" w:hAnsi="Times New Roman" w:cs="Times New Roman"/>
          <w:color w:val="000000" w:themeColor="text1"/>
          <w:sz w:val="24"/>
          <w:szCs w:val="24"/>
        </w:rPr>
      </w:pPr>
    </w:p>
    <w:p w14:paraId="7C3A5C41" w14:textId="0AC9383E" w:rsidR="00891C81" w:rsidRPr="00AB58C1" w:rsidRDefault="00E54828" w:rsidP="00E54828">
      <w:pPr>
        <w:pStyle w:val="ListParagraph"/>
        <w:ind w:left="1080"/>
        <w:rPr>
          <w:rFonts w:ascii="Times New Roman" w:eastAsia="Times New Roman" w:hAnsi="Times New Roman" w:cs="Times New Roman"/>
          <w:i/>
          <w:color w:val="FF0000"/>
          <w:sz w:val="24"/>
          <w:szCs w:val="24"/>
        </w:rPr>
      </w:pPr>
      <w:r w:rsidRPr="00AB58C1">
        <w:rPr>
          <w:rFonts w:ascii="Times New Roman" w:eastAsia="Times New Roman" w:hAnsi="Times New Roman" w:cs="Times New Roman"/>
          <w:i/>
          <w:color w:val="FF0000"/>
          <w:sz w:val="24"/>
          <w:szCs w:val="24"/>
        </w:rPr>
        <w:t xml:space="preserve">Covered Institutions: Rewrite: Require all construction prime contractor to identify, through a centralized reporting process, all its subcontractors included on any submitted, approved and paid payment application request processed by the owning agency. </w:t>
      </w:r>
    </w:p>
    <w:p w14:paraId="7479C976" w14:textId="2083936A" w:rsidR="00AB58C1" w:rsidRPr="00AB58C1" w:rsidRDefault="00AB58C1" w:rsidP="00AB58C1">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t>Combined with R</w:t>
      </w:r>
      <w:r w:rsidRPr="00AB58C1">
        <w:rPr>
          <w:rFonts w:asciiTheme="majorHAnsi" w:eastAsia="Times New Roman" w:hAnsiTheme="majorHAnsi" w:cstheme="majorBidi"/>
          <w:color w:val="2E74B5" w:themeColor="accent1" w:themeShade="BF"/>
          <w:sz w:val="32"/>
          <w:szCs w:val="32"/>
        </w:rPr>
        <w:t xml:space="preserve">ecommendation 8: </w:t>
      </w:r>
    </w:p>
    <w:p w14:paraId="131376B4" w14:textId="01EFB4C1" w:rsidR="00AB58C1" w:rsidRDefault="00AB58C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3F5F50D" w14:textId="77777777" w:rsidR="00AB58C1" w:rsidRDefault="00AB58C1">
      <w:pPr>
        <w:rPr>
          <w:rFonts w:ascii="Times New Roman" w:eastAsia="Times New Roman" w:hAnsi="Times New Roman" w:cs="Times New Roman"/>
          <w:color w:val="000000" w:themeColor="text1"/>
          <w:sz w:val="24"/>
          <w:szCs w:val="24"/>
        </w:rPr>
      </w:pPr>
    </w:p>
    <w:p w14:paraId="77BF8467" w14:textId="3F35D20C" w:rsidR="002259DE" w:rsidRDefault="00983C82" w:rsidP="002259DE">
      <w:pPr>
        <w:pStyle w:val="ListParagraph"/>
        <w:numPr>
          <w:ilvl w:val="1"/>
          <w:numId w:val="6"/>
        </w:numPr>
        <w:shd w:val="clear" w:color="auto" w:fill="FFFFFF"/>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DSBSD dashboard reporting by agency will need to be timed based on subcontractors achieving certification</w:t>
      </w:r>
      <w:r w:rsidR="00D513C5" w:rsidRPr="00AF28F9">
        <w:rPr>
          <w:rFonts w:ascii="Times New Roman" w:eastAsia="Times New Roman" w:hAnsi="Times New Roman" w:cs="Times New Roman"/>
          <w:color w:val="000000" w:themeColor="text1"/>
          <w:sz w:val="24"/>
          <w:szCs w:val="24"/>
        </w:rPr>
        <w:t xml:space="preserve"> to ensure credit with certified businesses</w:t>
      </w:r>
      <w:r w:rsidRPr="00AF28F9">
        <w:rPr>
          <w:rFonts w:ascii="Times New Roman" w:eastAsia="Times New Roman" w:hAnsi="Times New Roman" w:cs="Times New Roman"/>
          <w:color w:val="000000" w:themeColor="text1"/>
          <w:sz w:val="24"/>
          <w:szCs w:val="24"/>
        </w:rPr>
        <w:t>.</w:t>
      </w:r>
      <w:r w:rsidR="00184907" w:rsidRPr="00AF28F9">
        <w:rPr>
          <w:rFonts w:ascii="Times New Roman" w:eastAsia="Times New Roman" w:hAnsi="Times New Roman" w:cs="Times New Roman"/>
          <w:color w:val="000000" w:themeColor="text1"/>
          <w:sz w:val="24"/>
          <w:szCs w:val="24"/>
        </w:rPr>
        <w:t xml:space="preserve"> </w:t>
      </w:r>
      <w:r w:rsidR="006376C6" w:rsidRPr="00AF28F9">
        <w:rPr>
          <w:rFonts w:ascii="Times New Roman" w:eastAsia="Times New Roman" w:hAnsi="Times New Roman" w:cs="Times New Roman"/>
          <w:color w:val="000000" w:themeColor="text1"/>
          <w:sz w:val="24"/>
          <w:szCs w:val="24"/>
        </w:rPr>
        <w:t>Once a subcontractor in “declaration” status has been certified by DSBSD, all spend with that subcontractor, pre-certi</w:t>
      </w:r>
      <w:r w:rsidR="002E7C1B">
        <w:rPr>
          <w:rFonts w:ascii="Times New Roman" w:eastAsia="Times New Roman" w:hAnsi="Times New Roman" w:cs="Times New Roman"/>
          <w:color w:val="000000" w:themeColor="text1"/>
          <w:sz w:val="24"/>
          <w:szCs w:val="24"/>
        </w:rPr>
        <w:t xml:space="preserve">fication, will be counted as </w:t>
      </w:r>
      <w:proofErr w:type="spellStart"/>
      <w:r w:rsidR="002E7C1B">
        <w:rPr>
          <w:rFonts w:ascii="Times New Roman" w:eastAsia="Times New Roman" w:hAnsi="Times New Roman" w:cs="Times New Roman"/>
          <w:color w:val="000000" w:themeColor="text1"/>
          <w:sz w:val="24"/>
          <w:szCs w:val="24"/>
        </w:rPr>
        <w:t>SWa</w:t>
      </w:r>
      <w:r w:rsidR="006376C6" w:rsidRPr="00AF28F9">
        <w:rPr>
          <w:rFonts w:ascii="Times New Roman" w:eastAsia="Times New Roman" w:hAnsi="Times New Roman" w:cs="Times New Roman"/>
          <w:color w:val="000000" w:themeColor="text1"/>
          <w:sz w:val="24"/>
          <w:szCs w:val="24"/>
        </w:rPr>
        <w:t>M</w:t>
      </w:r>
      <w:proofErr w:type="spellEnd"/>
      <w:r w:rsidR="006376C6" w:rsidRPr="00AF28F9">
        <w:rPr>
          <w:rFonts w:ascii="Times New Roman" w:eastAsia="Times New Roman" w:hAnsi="Times New Roman" w:cs="Times New Roman"/>
          <w:color w:val="000000" w:themeColor="text1"/>
          <w:sz w:val="24"/>
          <w:szCs w:val="24"/>
        </w:rPr>
        <w:t xml:space="preserve"> spend</w:t>
      </w:r>
      <w:r w:rsidR="00AF28F9">
        <w:rPr>
          <w:rFonts w:ascii="Times New Roman" w:eastAsia="Times New Roman" w:hAnsi="Times New Roman" w:cs="Times New Roman"/>
          <w:color w:val="000000" w:themeColor="text1"/>
          <w:sz w:val="24"/>
          <w:szCs w:val="24"/>
        </w:rPr>
        <w:t xml:space="preserve"> at appropriate time</w:t>
      </w:r>
      <w:r w:rsidR="006376C6" w:rsidRPr="00AF28F9">
        <w:rPr>
          <w:rFonts w:ascii="Times New Roman" w:eastAsia="Times New Roman" w:hAnsi="Times New Roman" w:cs="Times New Roman"/>
          <w:color w:val="000000" w:themeColor="text1"/>
          <w:sz w:val="24"/>
          <w:szCs w:val="24"/>
        </w:rPr>
        <w:t>.</w:t>
      </w:r>
      <w:r w:rsidRPr="00AF28F9">
        <w:rPr>
          <w:rFonts w:ascii="Times New Roman" w:eastAsia="Times New Roman" w:hAnsi="Times New Roman" w:cs="Times New Roman"/>
          <w:color w:val="000000" w:themeColor="text1"/>
          <w:sz w:val="24"/>
          <w:szCs w:val="24"/>
        </w:rPr>
        <w:t xml:space="preserve"> </w:t>
      </w:r>
    </w:p>
    <w:p w14:paraId="0EC7EB8E" w14:textId="77777777" w:rsidR="00AB58C1" w:rsidRPr="00AF28F9" w:rsidRDefault="00AB58C1" w:rsidP="00AB58C1">
      <w:pPr>
        <w:pStyle w:val="ListParagraph"/>
        <w:shd w:val="clear" w:color="auto" w:fill="FFFFFF"/>
        <w:spacing w:after="0" w:line="240" w:lineRule="auto"/>
        <w:ind w:left="1080"/>
        <w:rPr>
          <w:rFonts w:ascii="Times New Roman" w:eastAsia="Times New Roman" w:hAnsi="Times New Roman" w:cs="Times New Roman"/>
          <w:color w:val="000000" w:themeColor="text1"/>
          <w:sz w:val="24"/>
          <w:szCs w:val="24"/>
        </w:rPr>
      </w:pPr>
    </w:p>
    <w:p w14:paraId="41A3E0A1" w14:textId="5D967883" w:rsidR="002E7C1B" w:rsidRDefault="002E7C1B" w:rsidP="002E7C1B">
      <w:pPr>
        <w:pStyle w:val="ListParagraph"/>
        <w:shd w:val="clear" w:color="auto" w:fill="FFFFFF"/>
        <w:spacing w:after="0" w:line="240" w:lineRule="auto"/>
        <w:ind w:left="1080"/>
        <w:rPr>
          <w:rFonts w:ascii="Times New Roman" w:eastAsia="Times New Roman" w:hAnsi="Times New Roman" w:cs="Times New Roman"/>
          <w:i/>
          <w:color w:val="FF0000"/>
          <w:sz w:val="24"/>
          <w:szCs w:val="24"/>
        </w:rPr>
      </w:pPr>
      <w:r w:rsidRPr="00AB58C1">
        <w:rPr>
          <w:rFonts w:ascii="Times New Roman" w:eastAsia="Times New Roman" w:hAnsi="Times New Roman" w:cs="Times New Roman"/>
          <w:i/>
          <w:color w:val="FF0000"/>
          <w:sz w:val="24"/>
          <w:szCs w:val="24"/>
          <w:u w:val="single"/>
        </w:rPr>
        <w:t xml:space="preserve">DSBSD Comment: </w:t>
      </w:r>
      <w:r w:rsidRPr="00AB58C1">
        <w:rPr>
          <w:rFonts w:ascii="Times New Roman" w:eastAsia="Times New Roman" w:hAnsi="Times New Roman" w:cs="Times New Roman"/>
          <w:i/>
          <w:color w:val="FF0000"/>
          <w:sz w:val="24"/>
          <w:szCs w:val="24"/>
        </w:rPr>
        <w:t xml:space="preserve">DSBSD dashboard reporting by agency will </w:t>
      </w:r>
      <w:r w:rsidRPr="00AB58C1">
        <w:rPr>
          <w:rFonts w:ascii="Times New Roman" w:eastAsia="Times New Roman" w:hAnsi="Times New Roman" w:cs="Times New Roman"/>
          <w:i/>
          <w:strike/>
          <w:color w:val="FF0000"/>
          <w:sz w:val="24"/>
          <w:szCs w:val="24"/>
          <w:highlight w:val="yellow"/>
        </w:rPr>
        <w:t>need to be timed</w:t>
      </w:r>
      <w:r w:rsidRPr="00AB58C1">
        <w:rPr>
          <w:rFonts w:ascii="Times New Roman" w:eastAsia="Times New Roman" w:hAnsi="Times New Roman" w:cs="Times New Roman"/>
          <w:i/>
          <w:color w:val="FF0000"/>
          <w:sz w:val="24"/>
          <w:szCs w:val="24"/>
        </w:rPr>
        <w:t xml:space="preserve"> </w:t>
      </w:r>
      <w:r w:rsidRPr="00AB58C1">
        <w:rPr>
          <w:rFonts w:ascii="Times New Roman" w:eastAsia="Times New Roman" w:hAnsi="Times New Roman" w:cs="Times New Roman"/>
          <w:i/>
          <w:color w:val="FF0000"/>
          <w:sz w:val="24"/>
          <w:szCs w:val="24"/>
          <w:highlight w:val="yellow"/>
        </w:rPr>
        <w:t>be</w:t>
      </w:r>
      <w:r w:rsidRPr="00AB58C1">
        <w:rPr>
          <w:rFonts w:ascii="Times New Roman" w:eastAsia="Times New Roman" w:hAnsi="Times New Roman" w:cs="Times New Roman"/>
          <w:i/>
          <w:color w:val="FF0000"/>
          <w:sz w:val="24"/>
          <w:szCs w:val="24"/>
        </w:rPr>
        <w:t xml:space="preserve"> based on subcontractors achieving certification to ensure credit with certified businesses. Once a subcontractor in “declaration” status has been certified by DSBSD, all spend with that subcontractor</w:t>
      </w:r>
      <w:r w:rsidRPr="00AB58C1">
        <w:rPr>
          <w:rFonts w:ascii="Times New Roman" w:eastAsia="Times New Roman" w:hAnsi="Times New Roman" w:cs="Times New Roman"/>
          <w:i/>
          <w:strike/>
          <w:color w:val="FF0000"/>
          <w:sz w:val="24"/>
          <w:szCs w:val="24"/>
        </w:rPr>
        <w:t>, pre-certification,</w:t>
      </w:r>
      <w:r w:rsidRPr="00AB58C1">
        <w:rPr>
          <w:rFonts w:ascii="Times New Roman" w:eastAsia="Times New Roman" w:hAnsi="Times New Roman" w:cs="Times New Roman"/>
          <w:i/>
          <w:color w:val="FF0000"/>
          <w:sz w:val="24"/>
          <w:szCs w:val="24"/>
        </w:rPr>
        <w:t xml:space="preserve"> will be counted as SWAM spend at </w:t>
      </w:r>
      <w:r w:rsidRPr="00AB58C1">
        <w:rPr>
          <w:rFonts w:ascii="Times New Roman" w:eastAsia="Times New Roman" w:hAnsi="Times New Roman" w:cs="Times New Roman"/>
          <w:i/>
          <w:strike/>
          <w:color w:val="FF0000"/>
          <w:sz w:val="24"/>
          <w:szCs w:val="24"/>
          <w:highlight w:val="yellow"/>
        </w:rPr>
        <w:t>appropriate</w:t>
      </w:r>
      <w:r w:rsidRPr="00AB58C1">
        <w:rPr>
          <w:rFonts w:ascii="Times New Roman" w:eastAsia="Times New Roman" w:hAnsi="Times New Roman" w:cs="Times New Roman"/>
          <w:i/>
          <w:color w:val="FF0000"/>
          <w:sz w:val="24"/>
          <w:szCs w:val="24"/>
          <w:highlight w:val="yellow"/>
        </w:rPr>
        <w:t xml:space="preserve"> the time of certification as reported to DSBSD by the owning agency.</w:t>
      </w:r>
      <w:r w:rsidRPr="00AB58C1">
        <w:rPr>
          <w:rFonts w:ascii="Times New Roman" w:eastAsia="Times New Roman" w:hAnsi="Times New Roman" w:cs="Times New Roman"/>
          <w:i/>
          <w:color w:val="FF0000"/>
          <w:sz w:val="24"/>
          <w:szCs w:val="24"/>
        </w:rPr>
        <w:t xml:space="preserve">  </w:t>
      </w:r>
    </w:p>
    <w:p w14:paraId="709A16F3" w14:textId="0BDD9678" w:rsidR="00AB58C1" w:rsidRDefault="00AB58C1" w:rsidP="002E7C1B">
      <w:pPr>
        <w:pStyle w:val="ListParagraph"/>
        <w:shd w:val="clear" w:color="auto" w:fill="FFFFFF"/>
        <w:spacing w:after="0" w:line="240" w:lineRule="auto"/>
        <w:ind w:left="1080"/>
        <w:rPr>
          <w:rFonts w:ascii="Times New Roman" w:eastAsia="Times New Roman" w:hAnsi="Times New Roman" w:cs="Times New Roman"/>
          <w:i/>
          <w:color w:val="FF0000"/>
          <w:sz w:val="24"/>
          <w:szCs w:val="24"/>
        </w:rPr>
      </w:pPr>
    </w:p>
    <w:p w14:paraId="4EE23BD4" w14:textId="77777777" w:rsidR="00AB58C1" w:rsidRPr="00AB58C1" w:rsidRDefault="00AB58C1" w:rsidP="002E7C1B">
      <w:pPr>
        <w:pStyle w:val="ListParagraph"/>
        <w:shd w:val="clear" w:color="auto" w:fill="FFFFFF"/>
        <w:spacing w:after="0" w:line="240" w:lineRule="auto"/>
        <w:ind w:left="1080"/>
        <w:rPr>
          <w:rFonts w:ascii="Times New Roman" w:eastAsia="Times New Roman" w:hAnsi="Times New Roman" w:cs="Times New Roman"/>
          <w:i/>
          <w:color w:val="FF0000"/>
          <w:sz w:val="24"/>
          <w:szCs w:val="24"/>
        </w:rPr>
      </w:pPr>
    </w:p>
    <w:p w14:paraId="1FBF4634" w14:textId="77777777" w:rsidR="00AB58C1" w:rsidRPr="00AB58C1" w:rsidRDefault="00AB58C1" w:rsidP="00AB58C1">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sidRPr="00AB58C1">
        <w:rPr>
          <w:rFonts w:asciiTheme="majorHAnsi" w:eastAsia="Times New Roman" w:hAnsiTheme="majorHAnsi" w:cstheme="majorBidi"/>
          <w:color w:val="2E74B5" w:themeColor="accent1" w:themeShade="BF"/>
          <w:sz w:val="32"/>
          <w:szCs w:val="32"/>
          <w:shd w:val="clear" w:color="auto" w:fill="FFFFFF"/>
        </w:rPr>
        <w:t xml:space="preserve">Recommendation 6: The Department of Small Business and Supplier Diversity should develop policies and procedures for state agencies and covered institutions for dashboard reporting by agencies for capital projects to ensure subcontractor payments to businesses that completed a declaration of eligibility and intent to certify have been certified prior to submission to ensure spend will be counted as SWAM for the project. </w:t>
      </w:r>
    </w:p>
    <w:p w14:paraId="2D272A2F" w14:textId="50DC4089" w:rsidR="00AB58C1" w:rsidRDefault="00AB58C1">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14:paraId="2CA4A14F" w14:textId="77777777" w:rsidR="002259DE" w:rsidRPr="00AB58C1" w:rsidRDefault="002259DE" w:rsidP="00AB58C1">
      <w:pPr>
        <w:rPr>
          <w:rFonts w:ascii="Times New Roman" w:eastAsia="Times New Roman" w:hAnsi="Times New Roman" w:cs="Times New Roman"/>
          <w:color w:val="FF0000"/>
          <w:sz w:val="24"/>
          <w:szCs w:val="24"/>
        </w:rPr>
      </w:pPr>
    </w:p>
    <w:p w14:paraId="34AC1C36" w14:textId="030D22B0" w:rsidR="00891C81" w:rsidRDefault="002259DE" w:rsidP="002259DE">
      <w:pPr>
        <w:rPr>
          <w:rFonts w:ascii="Times New Roman" w:eastAsia="Times New Roman" w:hAnsi="Times New Roman" w:cs="Times New Roman"/>
          <w:color w:val="000000" w:themeColor="text1"/>
          <w:sz w:val="24"/>
          <w:szCs w:val="24"/>
          <w:shd w:val="clear" w:color="auto" w:fill="FFFFFF"/>
        </w:rPr>
      </w:pPr>
      <w:r w:rsidRPr="00AF28F9">
        <w:rPr>
          <w:rFonts w:ascii="Times New Roman" w:hAnsi="Times New Roman" w:cs="Times New Roman"/>
          <w:b/>
          <w:color w:val="000000" w:themeColor="text1"/>
          <w:sz w:val="24"/>
          <w:szCs w:val="24"/>
          <w:u w:val="single"/>
        </w:rPr>
        <w:t>Oversight</w:t>
      </w:r>
      <w:r w:rsidR="00891C81" w:rsidRPr="00AF28F9">
        <w:rPr>
          <w:rFonts w:ascii="Times New Roman" w:hAnsi="Times New Roman" w:cs="Times New Roman"/>
          <w:b/>
          <w:color w:val="000000" w:themeColor="text1"/>
          <w:sz w:val="24"/>
          <w:szCs w:val="24"/>
          <w:u w:val="single"/>
        </w:rPr>
        <w:t xml:space="preserve">: </w:t>
      </w:r>
      <w:r w:rsidR="00891C81" w:rsidRPr="00AF28F9">
        <w:rPr>
          <w:rFonts w:ascii="Times New Roman" w:eastAsia="Times New Roman" w:hAnsi="Times New Roman" w:cs="Times New Roman"/>
          <w:color w:val="000000" w:themeColor="text1"/>
          <w:sz w:val="24"/>
          <w:szCs w:val="24"/>
          <w:shd w:val="clear" w:color="auto" w:fill="FFFFFF"/>
        </w:rPr>
        <w:t xml:space="preserve">To facilitate </w:t>
      </w:r>
      <w:r w:rsidR="00891C81" w:rsidRPr="00AF28F9">
        <w:rPr>
          <w:rFonts w:ascii="Times New Roman" w:hAnsi="Times New Roman" w:cs="Times New Roman"/>
          <w:color w:val="000000" w:themeColor="text1"/>
          <w:sz w:val="24"/>
          <w:szCs w:val="24"/>
        </w:rPr>
        <w:t>the Commonwealth’s oversight of construction prime contractor</w:t>
      </w:r>
      <w:r w:rsidR="00D513C5" w:rsidRPr="00AF28F9">
        <w:rPr>
          <w:rFonts w:ascii="Times New Roman" w:hAnsi="Times New Roman" w:cs="Times New Roman"/>
          <w:color w:val="000000" w:themeColor="text1"/>
          <w:sz w:val="24"/>
          <w:szCs w:val="24"/>
        </w:rPr>
        <w:t>’</w:t>
      </w:r>
      <w:r w:rsidR="00891C81" w:rsidRPr="00AF28F9">
        <w:rPr>
          <w:rFonts w:ascii="Times New Roman" w:hAnsi="Times New Roman" w:cs="Times New Roman"/>
          <w:color w:val="000000" w:themeColor="text1"/>
          <w:sz w:val="24"/>
          <w:szCs w:val="24"/>
        </w:rPr>
        <w:t xml:space="preserve">s subcontracts </w:t>
      </w:r>
      <w:r w:rsidR="00891C81" w:rsidRPr="00AF28F9">
        <w:rPr>
          <w:rFonts w:ascii="Times New Roman" w:eastAsia="Times New Roman" w:hAnsi="Times New Roman" w:cs="Times New Roman"/>
          <w:color w:val="000000" w:themeColor="text1"/>
          <w:sz w:val="24"/>
          <w:szCs w:val="24"/>
          <w:shd w:val="clear" w:color="auto" w:fill="FFFFFF"/>
        </w:rPr>
        <w:t>the following are presented for consideration by the members of PWG:</w:t>
      </w:r>
    </w:p>
    <w:p w14:paraId="0715EEF5" w14:textId="0B033FAC" w:rsidR="002E7C1B" w:rsidRDefault="002E7C1B" w:rsidP="002E7C1B">
      <w:pPr>
        <w:ind w:left="720"/>
        <w:rPr>
          <w:rFonts w:ascii="Times New Roman" w:eastAsia="Times New Roman" w:hAnsi="Times New Roman" w:cs="Times New Roman"/>
          <w:i/>
          <w:color w:val="FF0000"/>
          <w:sz w:val="24"/>
          <w:szCs w:val="24"/>
          <w:u w:val="single"/>
          <w:shd w:val="clear" w:color="auto" w:fill="FFFFFF"/>
        </w:rPr>
      </w:pPr>
      <w:r w:rsidRPr="00AB58C1">
        <w:rPr>
          <w:rFonts w:ascii="Times New Roman" w:eastAsia="Times New Roman" w:hAnsi="Times New Roman" w:cs="Times New Roman"/>
          <w:i/>
          <w:color w:val="FF0000"/>
          <w:sz w:val="24"/>
          <w:szCs w:val="24"/>
          <w:u w:val="single"/>
          <w:shd w:val="clear" w:color="auto" w:fill="FFFFFF"/>
        </w:rPr>
        <w:t xml:space="preserve">HAC: The Secretaries of Labor, Commerce and Trade, Administration, and Finance shall convene an interagency taskforce to provide direction, coordination, and guidance on matters related to the oversight of construction contracts, including prime and subcontracts. The taskforce is to meet regularly to oversee the implementation and performance of activities designed to strengthen oversight of construction contracts in order to proactively address potential violations of laws pertaining to worker protections and payments. </w:t>
      </w:r>
    </w:p>
    <w:p w14:paraId="72E9913A" w14:textId="77777777" w:rsidR="00AB58C1" w:rsidRPr="00AB58C1" w:rsidRDefault="00AB58C1" w:rsidP="00AB58C1">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rPr>
      </w:pPr>
      <w:r w:rsidRPr="00AB58C1">
        <w:rPr>
          <w:rFonts w:asciiTheme="majorHAnsi" w:eastAsia="Times New Roman" w:hAnsiTheme="majorHAnsi" w:cstheme="majorBidi"/>
          <w:color w:val="2E74B5" w:themeColor="accent1" w:themeShade="BF"/>
          <w:sz w:val="32"/>
          <w:szCs w:val="32"/>
        </w:rPr>
        <w:t>Recommendation 10: Based on the recommendations from t</w:t>
      </w:r>
      <w:r w:rsidRPr="00AB58C1">
        <w:rPr>
          <w:rFonts w:asciiTheme="majorHAnsi" w:eastAsia="Times New Roman" w:hAnsiTheme="majorHAnsi" w:cstheme="majorBidi"/>
          <w:color w:val="2E74B5" w:themeColor="accent1" w:themeShade="BF"/>
          <w:sz w:val="32"/>
          <w:szCs w:val="32"/>
          <w:shd w:val="clear" w:color="auto" w:fill="FFFFFF"/>
        </w:rPr>
        <w:t>he Secretaries of Labor, Commerce and Trade, Administration, and Finance interagency taskforce a</w:t>
      </w:r>
      <w:r w:rsidRPr="00AB58C1">
        <w:rPr>
          <w:rFonts w:asciiTheme="majorHAnsi" w:eastAsia="Times New Roman" w:hAnsiTheme="majorHAnsi" w:cstheme="majorBidi"/>
          <w:color w:val="2E74B5" w:themeColor="accent1" w:themeShade="BF"/>
          <w:sz w:val="32"/>
          <w:szCs w:val="32"/>
        </w:rPr>
        <w:t>gencies with authority to ensure compliance and oversight will perform an audit of selected prime contractor. The selection of data to audit will be done in a manner prescribed and/or facilitated by the Auditor of Public Accounts (APA).  Audit findings (to include a breach of contract or any non-compliance findings) should be communicated to DGS or appropriate covered institutions and to the interagency taskforce for remediation:</w:t>
      </w:r>
    </w:p>
    <w:p w14:paraId="16AE4FA0" w14:textId="77777777" w:rsidR="00AB58C1" w:rsidRPr="00AB58C1" w:rsidRDefault="00AB58C1" w:rsidP="00AB58C1">
      <w:pPr>
        <w:rPr>
          <w:rFonts w:ascii="Times New Roman" w:eastAsia="Times New Roman" w:hAnsi="Times New Roman" w:cs="Times New Roman"/>
          <w:i/>
          <w:color w:val="FF0000"/>
          <w:sz w:val="24"/>
          <w:szCs w:val="24"/>
          <w:u w:val="single"/>
          <w:shd w:val="clear" w:color="auto" w:fill="FFFFFF"/>
        </w:rPr>
      </w:pPr>
    </w:p>
    <w:p w14:paraId="6A6B12CF" w14:textId="5B0AD69B" w:rsidR="00AB58C1" w:rsidRDefault="00AB58C1">
      <w:pPr>
        <w:rPr>
          <w:rFonts w:ascii="Times New Roman" w:eastAsia="Times New Roman" w:hAnsi="Times New Roman" w:cs="Times New Roman"/>
          <w:i/>
          <w:color w:val="000000" w:themeColor="text1"/>
          <w:sz w:val="24"/>
          <w:szCs w:val="24"/>
          <w:u w:val="single"/>
          <w:shd w:val="clear" w:color="auto" w:fill="FFFFFF"/>
        </w:rPr>
      </w:pPr>
      <w:r>
        <w:rPr>
          <w:rFonts w:ascii="Times New Roman" w:eastAsia="Times New Roman" w:hAnsi="Times New Roman" w:cs="Times New Roman"/>
          <w:i/>
          <w:color w:val="000000" w:themeColor="text1"/>
          <w:sz w:val="24"/>
          <w:szCs w:val="24"/>
          <w:u w:val="single"/>
          <w:shd w:val="clear" w:color="auto" w:fill="FFFFFF"/>
        </w:rPr>
        <w:br w:type="page"/>
      </w:r>
    </w:p>
    <w:p w14:paraId="49D7D6DE" w14:textId="77777777" w:rsidR="002E7C1B" w:rsidRPr="002E7C1B" w:rsidRDefault="002E7C1B" w:rsidP="002259DE">
      <w:pPr>
        <w:rPr>
          <w:rFonts w:ascii="Times New Roman" w:eastAsia="Times New Roman" w:hAnsi="Times New Roman" w:cs="Times New Roman"/>
          <w:i/>
          <w:color w:val="000000" w:themeColor="text1"/>
          <w:sz w:val="24"/>
          <w:szCs w:val="24"/>
          <w:u w:val="single"/>
          <w:shd w:val="clear" w:color="auto" w:fill="FFFFFF"/>
        </w:rPr>
      </w:pPr>
    </w:p>
    <w:p w14:paraId="711CC3B0" w14:textId="47BE9D5C" w:rsidR="00891C81" w:rsidRDefault="00891C81" w:rsidP="005944EA">
      <w:pPr>
        <w:pStyle w:val="ListParagraph"/>
        <w:numPr>
          <w:ilvl w:val="0"/>
          <w:numId w:val="6"/>
        </w:numPr>
        <w:shd w:val="clear" w:color="auto" w:fill="FFFFFF"/>
        <w:spacing w:after="0" w:line="240" w:lineRule="auto"/>
        <w:ind w:left="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Require all construction prime contractor to identify, through a reporting process (</w:t>
      </w:r>
      <w:proofErr w:type="spellStart"/>
      <w:r w:rsidRPr="00AF28F9">
        <w:rPr>
          <w:rFonts w:ascii="Times New Roman" w:eastAsia="Times New Roman" w:hAnsi="Times New Roman" w:cs="Times New Roman"/>
          <w:color w:val="000000" w:themeColor="text1"/>
          <w:sz w:val="24"/>
          <w:szCs w:val="24"/>
        </w:rPr>
        <w:t>eVA</w:t>
      </w:r>
      <w:proofErr w:type="spellEnd"/>
      <w:r w:rsidRPr="00AF28F9">
        <w:rPr>
          <w:rFonts w:ascii="Times New Roman" w:eastAsia="Times New Roman" w:hAnsi="Times New Roman" w:cs="Times New Roman"/>
          <w:color w:val="000000" w:themeColor="text1"/>
          <w:sz w:val="24"/>
          <w:szCs w:val="24"/>
        </w:rPr>
        <w:t xml:space="preserve">), all its </w:t>
      </w:r>
      <w:r w:rsidR="00AF28F9">
        <w:rPr>
          <w:rFonts w:ascii="Times New Roman" w:eastAsia="Times New Roman" w:hAnsi="Times New Roman" w:cs="Times New Roman"/>
          <w:color w:val="000000" w:themeColor="text1"/>
          <w:sz w:val="24"/>
          <w:szCs w:val="24"/>
        </w:rPr>
        <w:t>1</w:t>
      </w:r>
      <w:r w:rsidR="00AF28F9" w:rsidRPr="00AF28F9">
        <w:rPr>
          <w:rFonts w:ascii="Times New Roman" w:eastAsia="Times New Roman" w:hAnsi="Times New Roman" w:cs="Times New Roman"/>
          <w:color w:val="000000" w:themeColor="text1"/>
          <w:sz w:val="24"/>
          <w:szCs w:val="24"/>
          <w:vertAlign w:val="superscript"/>
        </w:rPr>
        <w:t>st</w:t>
      </w:r>
      <w:r w:rsidR="00AF28F9">
        <w:rPr>
          <w:rFonts w:ascii="Times New Roman" w:eastAsia="Times New Roman" w:hAnsi="Times New Roman" w:cs="Times New Roman"/>
          <w:color w:val="000000" w:themeColor="text1"/>
          <w:sz w:val="24"/>
          <w:szCs w:val="24"/>
        </w:rPr>
        <w:t xml:space="preserve"> tier </w:t>
      </w:r>
      <w:r w:rsidRPr="00AF28F9">
        <w:rPr>
          <w:rFonts w:ascii="Times New Roman" w:eastAsia="Times New Roman" w:hAnsi="Times New Roman" w:cs="Times New Roman"/>
          <w:color w:val="000000" w:themeColor="text1"/>
          <w:sz w:val="24"/>
          <w:szCs w:val="24"/>
        </w:rPr>
        <w:t xml:space="preserve">subcontractors that were included on a scheduled (in accordance with the contact terms) payment request to the owning agency. </w:t>
      </w:r>
      <w:r w:rsidR="00AF28F9">
        <w:rPr>
          <w:rFonts w:ascii="Times New Roman" w:eastAsia="Times New Roman" w:hAnsi="Times New Roman" w:cs="Times New Roman"/>
          <w:color w:val="000000" w:themeColor="text1"/>
          <w:sz w:val="24"/>
          <w:szCs w:val="24"/>
        </w:rPr>
        <w:t xml:space="preserve">Appropriate </w:t>
      </w:r>
      <w:r w:rsidRPr="00AF28F9">
        <w:rPr>
          <w:rFonts w:ascii="Times New Roman" w:eastAsia="Times New Roman" w:hAnsi="Times New Roman" w:cs="Times New Roman"/>
          <w:color w:val="000000" w:themeColor="text1"/>
          <w:sz w:val="24"/>
          <w:szCs w:val="24"/>
        </w:rPr>
        <w:t xml:space="preserve">information will be made available to </w:t>
      </w:r>
      <w:r w:rsidR="00C87012" w:rsidRPr="00AF28F9">
        <w:rPr>
          <w:rFonts w:ascii="Times New Roman" w:eastAsia="Times New Roman" w:hAnsi="Times New Roman" w:cs="Times New Roman"/>
          <w:color w:val="000000" w:themeColor="text1"/>
          <w:sz w:val="24"/>
          <w:szCs w:val="24"/>
        </w:rPr>
        <w:t xml:space="preserve">the </w:t>
      </w:r>
      <w:r w:rsidRPr="00AF28F9">
        <w:rPr>
          <w:rFonts w:ascii="Times New Roman" w:eastAsia="Times New Roman" w:hAnsi="Times New Roman" w:cs="Times New Roman"/>
          <w:color w:val="000000" w:themeColor="text1"/>
          <w:sz w:val="24"/>
          <w:szCs w:val="24"/>
        </w:rPr>
        <w:t xml:space="preserve">public for transparency purposes via the reporting functionality in </w:t>
      </w:r>
      <w:proofErr w:type="spellStart"/>
      <w:r w:rsidRPr="00AF28F9">
        <w:rPr>
          <w:rFonts w:ascii="Times New Roman" w:eastAsia="Times New Roman" w:hAnsi="Times New Roman" w:cs="Times New Roman"/>
          <w:color w:val="000000" w:themeColor="text1"/>
          <w:sz w:val="24"/>
          <w:szCs w:val="24"/>
        </w:rPr>
        <w:t>eVA</w:t>
      </w:r>
      <w:proofErr w:type="spellEnd"/>
      <w:r w:rsidRPr="00AF28F9">
        <w:rPr>
          <w:rFonts w:ascii="Times New Roman" w:eastAsia="Times New Roman" w:hAnsi="Times New Roman" w:cs="Times New Roman"/>
          <w:color w:val="000000" w:themeColor="text1"/>
          <w:sz w:val="24"/>
          <w:szCs w:val="24"/>
        </w:rPr>
        <w:t xml:space="preserve">. </w:t>
      </w:r>
    </w:p>
    <w:p w14:paraId="76A7A55D" w14:textId="77777777" w:rsidR="00AB58C1" w:rsidRDefault="00AB58C1" w:rsidP="00AB58C1">
      <w:pPr>
        <w:pStyle w:val="ListParagraph"/>
        <w:shd w:val="clear" w:color="auto" w:fill="FFFFFF"/>
        <w:spacing w:after="0" w:line="240" w:lineRule="auto"/>
        <w:ind w:left="360"/>
        <w:rPr>
          <w:rFonts w:ascii="Times New Roman" w:eastAsia="Times New Roman" w:hAnsi="Times New Roman" w:cs="Times New Roman"/>
          <w:color w:val="000000" w:themeColor="text1"/>
          <w:sz w:val="24"/>
          <w:szCs w:val="24"/>
        </w:rPr>
      </w:pPr>
    </w:p>
    <w:p w14:paraId="0DAFAE65" w14:textId="5DD853DC" w:rsidR="00AF28F9" w:rsidRPr="00AB58C1" w:rsidRDefault="00E54828" w:rsidP="00AF28F9">
      <w:pPr>
        <w:pStyle w:val="ListParagraph"/>
        <w:shd w:val="clear" w:color="auto" w:fill="FFFFFF"/>
        <w:spacing w:after="0" w:line="240" w:lineRule="auto"/>
        <w:ind w:left="360"/>
        <w:rPr>
          <w:rFonts w:ascii="Times New Roman" w:eastAsia="Times New Roman" w:hAnsi="Times New Roman" w:cs="Times New Roman"/>
          <w:i/>
          <w:color w:val="FF0000"/>
          <w:sz w:val="24"/>
          <w:szCs w:val="24"/>
        </w:rPr>
      </w:pPr>
      <w:r w:rsidRPr="00AB58C1">
        <w:rPr>
          <w:rFonts w:ascii="Times New Roman" w:eastAsia="Times New Roman" w:hAnsi="Times New Roman" w:cs="Times New Roman"/>
          <w:i/>
          <w:color w:val="FF0000"/>
          <w:sz w:val="24"/>
          <w:szCs w:val="24"/>
        </w:rPr>
        <w:t xml:space="preserve">Covered Institutions: Rewrite: require all construction prime contractor to identify, through a centralized reporting process, all its subcontractors included </w:t>
      </w:r>
      <w:r w:rsidR="00F83F63" w:rsidRPr="00AB58C1">
        <w:rPr>
          <w:rFonts w:ascii="Times New Roman" w:eastAsia="Times New Roman" w:hAnsi="Times New Roman" w:cs="Times New Roman"/>
          <w:i/>
          <w:color w:val="FF0000"/>
          <w:sz w:val="24"/>
          <w:szCs w:val="24"/>
        </w:rPr>
        <w:t xml:space="preserve">on any submitted, approved and paid payment application request processed by the owning agency. Appropriate information will be provided to the public for transparency via the reporting functionality from the centralized reporting system. </w:t>
      </w:r>
    </w:p>
    <w:p w14:paraId="4F15FE4E" w14:textId="471E5704" w:rsidR="00F83F63" w:rsidRPr="00AB58C1" w:rsidRDefault="00F83F63" w:rsidP="00F83F63">
      <w:pPr>
        <w:pStyle w:val="ListParagraph"/>
        <w:shd w:val="clear" w:color="auto" w:fill="FFFFFF"/>
        <w:spacing w:after="0" w:line="240" w:lineRule="auto"/>
        <w:rPr>
          <w:rFonts w:ascii="Times New Roman" w:eastAsia="Times New Roman" w:hAnsi="Times New Roman" w:cs="Times New Roman"/>
          <w:i/>
          <w:color w:val="FF0000"/>
          <w:sz w:val="24"/>
          <w:szCs w:val="24"/>
        </w:rPr>
      </w:pPr>
      <w:r w:rsidRPr="00AB58C1">
        <w:rPr>
          <w:rFonts w:ascii="Times New Roman" w:eastAsia="Times New Roman" w:hAnsi="Times New Roman" w:cs="Times New Roman"/>
          <w:i/>
          <w:color w:val="FF0000"/>
          <w:sz w:val="24"/>
          <w:szCs w:val="24"/>
        </w:rPr>
        <w:t xml:space="preserve">Comments: Along with the option of utilizing </w:t>
      </w:r>
      <w:proofErr w:type="spellStart"/>
      <w:r w:rsidRPr="00AB58C1">
        <w:rPr>
          <w:rFonts w:ascii="Times New Roman" w:eastAsia="Times New Roman" w:hAnsi="Times New Roman" w:cs="Times New Roman"/>
          <w:i/>
          <w:color w:val="FF0000"/>
          <w:sz w:val="24"/>
          <w:szCs w:val="24"/>
        </w:rPr>
        <w:t>eVA’s</w:t>
      </w:r>
      <w:proofErr w:type="spellEnd"/>
      <w:r w:rsidRPr="00AB58C1">
        <w:rPr>
          <w:rFonts w:ascii="Times New Roman" w:eastAsia="Times New Roman" w:hAnsi="Times New Roman" w:cs="Times New Roman"/>
          <w:i/>
          <w:color w:val="FF0000"/>
          <w:sz w:val="24"/>
          <w:szCs w:val="24"/>
        </w:rPr>
        <w:t xml:space="preserve"> capabilities for serving as the central reporting system for subcontracting reporting, there are also companies with technology solutions available that could serve the purpose of a centralized reporting system. We propose that a public procurement and evaluation of technology solutions be conducted in order to select the best centralized reporting tool with the option of providing opportunities to certified </w:t>
      </w:r>
      <w:proofErr w:type="spellStart"/>
      <w:r w:rsidRPr="00AB58C1">
        <w:rPr>
          <w:rFonts w:ascii="Times New Roman" w:eastAsia="Times New Roman" w:hAnsi="Times New Roman" w:cs="Times New Roman"/>
          <w:i/>
          <w:color w:val="FF0000"/>
          <w:sz w:val="24"/>
          <w:szCs w:val="24"/>
        </w:rPr>
        <w:t>SWaM</w:t>
      </w:r>
      <w:proofErr w:type="spellEnd"/>
      <w:r w:rsidRPr="00AB58C1">
        <w:rPr>
          <w:rFonts w:ascii="Times New Roman" w:eastAsia="Times New Roman" w:hAnsi="Times New Roman" w:cs="Times New Roman"/>
          <w:i/>
          <w:color w:val="FF0000"/>
          <w:sz w:val="24"/>
          <w:szCs w:val="24"/>
        </w:rPr>
        <w:t xml:space="preserve"> companies to propose a solution. </w:t>
      </w:r>
      <w:proofErr w:type="spellStart"/>
      <w:proofErr w:type="gramStart"/>
      <w:r w:rsidRPr="00AB58C1">
        <w:rPr>
          <w:rFonts w:ascii="Times New Roman" w:eastAsia="Times New Roman" w:hAnsi="Times New Roman" w:cs="Times New Roman"/>
          <w:i/>
          <w:color w:val="FF0000"/>
          <w:sz w:val="24"/>
          <w:szCs w:val="24"/>
        </w:rPr>
        <w:t>eVA</w:t>
      </w:r>
      <w:proofErr w:type="spellEnd"/>
      <w:proofErr w:type="gramEnd"/>
      <w:r w:rsidRPr="00AB58C1">
        <w:rPr>
          <w:rFonts w:ascii="Times New Roman" w:eastAsia="Times New Roman" w:hAnsi="Times New Roman" w:cs="Times New Roman"/>
          <w:i/>
          <w:color w:val="FF0000"/>
          <w:sz w:val="24"/>
          <w:szCs w:val="24"/>
        </w:rPr>
        <w:t xml:space="preserve"> could then be evaluated against other technology solutions to determine the best system that meets all needs to centralize subcontracting reporting; one that would offer transparency and ease of use by the owner/agencies, the general contractors, the subcontractors as well as transparency to the general public. </w:t>
      </w:r>
    </w:p>
    <w:p w14:paraId="40BA9C05" w14:textId="7550BDDC" w:rsidR="0077351E" w:rsidRPr="00AB58C1" w:rsidRDefault="0077351E" w:rsidP="0077351E">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shd w:val="clear" w:color="auto" w:fill="FFFFFF"/>
        </w:rPr>
      </w:pPr>
      <w:r>
        <w:rPr>
          <w:rFonts w:asciiTheme="majorHAnsi" w:eastAsia="Times New Roman" w:hAnsiTheme="majorHAnsi" w:cstheme="majorBidi"/>
          <w:color w:val="2E74B5" w:themeColor="accent1" w:themeShade="BF"/>
          <w:sz w:val="32"/>
          <w:szCs w:val="32"/>
          <w:shd w:val="clear" w:color="auto" w:fill="FFFFFF"/>
        </w:rPr>
        <w:t xml:space="preserve">Combined with </w:t>
      </w:r>
      <w:r w:rsidRPr="00AB58C1">
        <w:rPr>
          <w:rFonts w:asciiTheme="majorHAnsi" w:eastAsia="Times New Roman" w:hAnsiTheme="majorHAnsi" w:cstheme="majorBidi"/>
          <w:color w:val="2E74B5" w:themeColor="accent1" w:themeShade="BF"/>
          <w:sz w:val="32"/>
          <w:szCs w:val="32"/>
          <w:shd w:val="clear" w:color="auto" w:fill="FFFFFF"/>
        </w:rPr>
        <w:t xml:space="preserve">Recommendation 7: </w:t>
      </w:r>
      <w:r w:rsidR="0031004A">
        <w:rPr>
          <w:rFonts w:asciiTheme="majorHAnsi" w:eastAsia="Times New Roman" w:hAnsiTheme="majorHAnsi" w:cstheme="majorBidi"/>
          <w:color w:val="2E74B5" w:themeColor="accent1" w:themeShade="BF"/>
          <w:sz w:val="32"/>
          <w:szCs w:val="32"/>
          <w:shd w:val="clear" w:color="auto" w:fill="FFFFFF"/>
        </w:rPr>
        <w:t xml:space="preserve">Recommendation as amended above failed to report – no motion </w:t>
      </w:r>
    </w:p>
    <w:p w14:paraId="2284A11D" w14:textId="3982DFF4" w:rsidR="0077351E" w:rsidRDefault="0077351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CD668C2" w14:textId="77777777" w:rsidR="00E54828" w:rsidRPr="00AF28F9" w:rsidRDefault="00E54828" w:rsidP="00AF28F9">
      <w:pPr>
        <w:pStyle w:val="ListParagraph"/>
        <w:shd w:val="clear" w:color="auto" w:fill="FFFFFF"/>
        <w:spacing w:after="0" w:line="240" w:lineRule="auto"/>
        <w:ind w:left="360"/>
        <w:rPr>
          <w:rFonts w:ascii="Times New Roman" w:eastAsia="Times New Roman" w:hAnsi="Times New Roman" w:cs="Times New Roman"/>
          <w:color w:val="000000" w:themeColor="text1"/>
          <w:sz w:val="24"/>
          <w:szCs w:val="24"/>
        </w:rPr>
      </w:pPr>
    </w:p>
    <w:p w14:paraId="6D2DA446" w14:textId="595078F3" w:rsidR="009167FD" w:rsidRPr="00AF28F9" w:rsidRDefault="00891C81" w:rsidP="002259DE">
      <w:pPr>
        <w:pStyle w:val="ListParagraph"/>
        <w:numPr>
          <w:ilvl w:val="0"/>
          <w:numId w:val="6"/>
        </w:numPr>
        <w:shd w:val="clear" w:color="auto" w:fill="FFFFFF"/>
        <w:spacing w:after="0" w:line="240" w:lineRule="auto"/>
        <w:ind w:left="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 xml:space="preserve">DGS will provide appropriate access to </w:t>
      </w:r>
      <w:proofErr w:type="spellStart"/>
      <w:r w:rsidRPr="00AF28F9">
        <w:rPr>
          <w:rFonts w:ascii="Times New Roman" w:eastAsia="Times New Roman" w:hAnsi="Times New Roman" w:cs="Times New Roman"/>
          <w:color w:val="000000" w:themeColor="text1"/>
          <w:sz w:val="24"/>
          <w:szCs w:val="24"/>
        </w:rPr>
        <w:t>eVA</w:t>
      </w:r>
      <w:proofErr w:type="spellEnd"/>
      <w:r w:rsidRPr="00AF28F9">
        <w:rPr>
          <w:rFonts w:ascii="Times New Roman" w:eastAsia="Times New Roman" w:hAnsi="Times New Roman" w:cs="Times New Roman"/>
          <w:color w:val="000000" w:themeColor="text1"/>
          <w:sz w:val="24"/>
          <w:szCs w:val="24"/>
        </w:rPr>
        <w:t xml:space="preserve"> </w:t>
      </w:r>
      <w:r w:rsidR="00862D79" w:rsidRPr="00AF28F9">
        <w:rPr>
          <w:rFonts w:ascii="Times New Roman" w:eastAsia="Times New Roman" w:hAnsi="Times New Roman" w:cs="Times New Roman"/>
          <w:color w:val="000000" w:themeColor="text1"/>
          <w:sz w:val="24"/>
          <w:szCs w:val="24"/>
        </w:rPr>
        <w:t>for employees</w:t>
      </w:r>
      <w:r w:rsidR="009167FD" w:rsidRPr="00AF28F9">
        <w:rPr>
          <w:rFonts w:ascii="Times New Roman" w:eastAsia="Times New Roman" w:hAnsi="Times New Roman" w:cs="Times New Roman"/>
          <w:color w:val="000000" w:themeColor="text1"/>
          <w:sz w:val="24"/>
          <w:szCs w:val="24"/>
        </w:rPr>
        <w:t xml:space="preserve"> of </w:t>
      </w:r>
      <w:r w:rsidRPr="00AF28F9">
        <w:rPr>
          <w:rFonts w:ascii="Times New Roman" w:eastAsia="Times New Roman" w:hAnsi="Times New Roman" w:cs="Times New Roman"/>
          <w:color w:val="000000" w:themeColor="text1"/>
          <w:sz w:val="24"/>
          <w:szCs w:val="24"/>
        </w:rPr>
        <w:t>Department of Small Business and Supplier Diversity (DSBSD)</w:t>
      </w:r>
      <w:r w:rsidR="009167FD" w:rsidRPr="00AF28F9">
        <w:rPr>
          <w:rFonts w:ascii="Times New Roman" w:eastAsia="Times New Roman" w:hAnsi="Times New Roman" w:cs="Times New Roman"/>
          <w:color w:val="000000" w:themeColor="text1"/>
          <w:sz w:val="24"/>
          <w:szCs w:val="24"/>
        </w:rPr>
        <w:t xml:space="preserve">, </w:t>
      </w:r>
      <w:r w:rsidRPr="00AF28F9">
        <w:rPr>
          <w:rFonts w:ascii="Times New Roman" w:eastAsia="Times New Roman" w:hAnsi="Times New Roman" w:cs="Times New Roman"/>
          <w:color w:val="000000" w:themeColor="text1"/>
          <w:sz w:val="24"/>
          <w:szCs w:val="24"/>
        </w:rPr>
        <w:t>Department of Labor and Industry (DOLI)</w:t>
      </w:r>
      <w:r w:rsidR="009167FD" w:rsidRPr="00AF28F9">
        <w:rPr>
          <w:rFonts w:ascii="Times New Roman" w:eastAsia="Times New Roman" w:hAnsi="Times New Roman" w:cs="Times New Roman"/>
          <w:color w:val="000000" w:themeColor="text1"/>
          <w:sz w:val="24"/>
          <w:szCs w:val="24"/>
        </w:rPr>
        <w:t xml:space="preserve">, </w:t>
      </w:r>
      <w:r w:rsidRPr="00AF28F9">
        <w:rPr>
          <w:rFonts w:ascii="Times New Roman" w:eastAsia="Times New Roman" w:hAnsi="Times New Roman" w:cs="Times New Roman"/>
          <w:color w:val="000000" w:themeColor="text1"/>
          <w:sz w:val="24"/>
          <w:szCs w:val="24"/>
        </w:rPr>
        <w:t>Department of Taxation (Tax)</w:t>
      </w:r>
      <w:r w:rsidR="009167FD" w:rsidRPr="00AF28F9">
        <w:rPr>
          <w:rFonts w:ascii="Times New Roman" w:eastAsia="Times New Roman" w:hAnsi="Times New Roman" w:cs="Times New Roman"/>
          <w:color w:val="000000" w:themeColor="text1"/>
          <w:sz w:val="24"/>
          <w:szCs w:val="24"/>
        </w:rPr>
        <w:t xml:space="preserve">, and </w:t>
      </w:r>
      <w:r w:rsidRPr="00AF28F9">
        <w:rPr>
          <w:rFonts w:ascii="Times New Roman" w:eastAsia="Times New Roman" w:hAnsi="Times New Roman" w:cs="Times New Roman"/>
          <w:color w:val="000000" w:themeColor="text1"/>
          <w:sz w:val="24"/>
          <w:szCs w:val="24"/>
        </w:rPr>
        <w:t>Virginia Employment Commission (VEC)</w:t>
      </w:r>
      <w:r w:rsidR="009167FD" w:rsidRPr="00AF28F9">
        <w:rPr>
          <w:rFonts w:ascii="Times New Roman" w:eastAsia="Times New Roman" w:hAnsi="Times New Roman" w:cs="Times New Roman"/>
          <w:color w:val="000000" w:themeColor="text1"/>
          <w:sz w:val="24"/>
          <w:szCs w:val="24"/>
        </w:rPr>
        <w:t xml:space="preserve">. </w:t>
      </w:r>
    </w:p>
    <w:p w14:paraId="3678A1C6" w14:textId="3D96CBA3" w:rsidR="009167FD" w:rsidRDefault="00F83F63" w:rsidP="00F83F63">
      <w:pPr>
        <w:shd w:val="clear" w:color="auto" w:fill="FFFFFF"/>
        <w:spacing w:after="0" w:line="240" w:lineRule="auto"/>
        <w:ind w:left="360"/>
        <w:rPr>
          <w:rFonts w:ascii="Times New Roman" w:eastAsia="Times New Roman" w:hAnsi="Times New Roman" w:cs="Times New Roman"/>
          <w:i/>
          <w:color w:val="FF0000"/>
          <w:sz w:val="24"/>
          <w:szCs w:val="24"/>
        </w:rPr>
      </w:pPr>
      <w:r w:rsidRPr="0077351E">
        <w:rPr>
          <w:rFonts w:ascii="Times New Roman" w:eastAsia="Times New Roman" w:hAnsi="Times New Roman" w:cs="Times New Roman"/>
          <w:i/>
          <w:color w:val="FF0000"/>
          <w:sz w:val="24"/>
          <w:szCs w:val="24"/>
        </w:rPr>
        <w:t xml:space="preserve">Covered Institutions: Rewrite: The implemented central reporting solution could provide appropriate access for employees of Department of Small Business and Supplier Diversity (DSBSD), Department of Labor and Industry (DOLI), Department of Taxation (Tax), and Virginia </w:t>
      </w:r>
      <w:proofErr w:type="spellStart"/>
      <w:r w:rsidRPr="0077351E">
        <w:rPr>
          <w:rFonts w:ascii="Times New Roman" w:eastAsia="Times New Roman" w:hAnsi="Times New Roman" w:cs="Times New Roman"/>
          <w:i/>
          <w:color w:val="FF0000"/>
          <w:sz w:val="24"/>
          <w:szCs w:val="24"/>
        </w:rPr>
        <w:t>Emloyment</w:t>
      </w:r>
      <w:proofErr w:type="spellEnd"/>
      <w:r w:rsidRPr="0077351E">
        <w:rPr>
          <w:rFonts w:ascii="Times New Roman" w:eastAsia="Times New Roman" w:hAnsi="Times New Roman" w:cs="Times New Roman"/>
          <w:i/>
          <w:color w:val="FF0000"/>
          <w:sz w:val="24"/>
          <w:szCs w:val="24"/>
        </w:rPr>
        <w:t xml:space="preserve"> Commission (VEC). </w:t>
      </w:r>
    </w:p>
    <w:p w14:paraId="5D0F0800" w14:textId="168FB6D1" w:rsidR="0077351E" w:rsidRDefault="0077351E" w:rsidP="00F83F63">
      <w:pPr>
        <w:shd w:val="clear" w:color="auto" w:fill="FFFFFF"/>
        <w:spacing w:after="0" w:line="240" w:lineRule="auto"/>
        <w:ind w:left="360"/>
        <w:rPr>
          <w:rFonts w:ascii="Times New Roman" w:eastAsia="Times New Roman" w:hAnsi="Times New Roman" w:cs="Times New Roman"/>
          <w:i/>
          <w:color w:val="FF0000"/>
          <w:sz w:val="24"/>
          <w:szCs w:val="24"/>
        </w:rPr>
      </w:pPr>
    </w:p>
    <w:p w14:paraId="22653B02" w14:textId="77777777" w:rsidR="0077351E" w:rsidRPr="0077351E" w:rsidRDefault="0077351E" w:rsidP="00F83F63">
      <w:pPr>
        <w:shd w:val="clear" w:color="auto" w:fill="FFFFFF"/>
        <w:spacing w:after="0" w:line="240" w:lineRule="auto"/>
        <w:ind w:left="360"/>
        <w:rPr>
          <w:rFonts w:ascii="Times New Roman" w:eastAsia="Times New Roman" w:hAnsi="Times New Roman" w:cs="Times New Roman"/>
          <w:i/>
          <w:color w:val="FF0000"/>
          <w:sz w:val="24"/>
          <w:szCs w:val="24"/>
        </w:rPr>
      </w:pPr>
    </w:p>
    <w:p w14:paraId="21FEFEB5" w14:textId="5ED87328" w:rsidR="0077351E" w:rsidRPr="0077351E" w:rsidRDefault="0077351E" w:rsidP="0077351E">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rPr>
      </w:pPr>
      <w:r w:rsidRPr="0077351E">
        <w:rPr>
          <w:rFonts w:asciiTheme="majorHAnsi" w:eastAsia="Times New Roman" w:hAnsiTheme="majorHAnsi" w:cstheme="majorBidi"/>
          <w:color w:val="2E74B5" w:themeColor="accent1" w:themeShade="BF"/>
          <w:sz w:val="32"/>
          <w:szCs w:val="32"/>
        </w:rPr>
        <w:t xml:space="preserve">Recommendation 9: DGS provide appropriate access to </w:t>
      </w:r>
      <w:proofErr w:type="spellStart"/>
      <w:r w:rsidRPr="0077351E">
        <w:rPr>
          <w:rFonts w:asciiTheme="majorHAnsi" w:eastAsia="Times New Roman" w:hAnsiTheme="majorHAnsi" w:cstheme="majorBidi"/>
          <w:color w:val="2E74B5" w:themeColor="accent1" w:themeShade="BF"/>
          <w:sz w:val="32"/>
          <w:szCs w:val="32"/>
        </w:rPr>
        <w:t>eVA</w:t>
      </w:r>
      <w:proofErr w:type="spellEnd"/>
      <w:r w:rsidRPr="0077351E">
        <w:rPr>
          <w:rFonts w:asciiTheme="majorHAnsi" w:eastAsia="Times New Roman" w:hAnsiTheme="majorHAnsi" w:cstheme="majorBidi"/>
          <w:color w:val="2E74B5" w:themeColor="accent1" w:themeShade="BF"/>
          <w:sz w:val="32"/>
          <w:szCs w:val="32"/>
        </w:rPr>
        <w:t xml:space="preserve"> for employees of Department of Small Business and Supplier Diversity (DSBSD), Department of Labor and Industry (DOLI), Department of Taxation (Tax), and Virginia Employment Commission (VEC). </w:t>
      </w:r>
    </w:p>
    <w:p w14:paraId="6C257305" w14:textId="6A95EAA1" w:rsidR="0077351E" w:rsidRDefault="0077351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778C1B0A" w14:textId="47556673" w:rsidR="00891C81" w:rsidRPr="00AF28F9" w:rsidRDefault="009167FD" w:rsidP="002259DE">
      <w:pPr>
        <w:pStyle w:val="ListParagraph"/>
        <w:numPr>
          <w:ilvl w:val="0"/>
          <w:numId w:val="6"/>
        </w:numPr>
        <w:shd w:val="clear" w:color="auto" w:fill="FFFFFF"/>
        <w:spacing w:after="0" w:line="240" w:lineRule="auto"/>
        <w:ind w:left="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lastRenderedPageBreak/>
        <w:t xml:space="preserve">Agencies with the code authority to ensure compliance and </w:t>
      </w:r>
      <w:r w:rsidR="00891C81" w:rsidRPr="00AF28F9">
        <w:rPr>
          <w:rFonts w:ascii="Times New Roman" w:eastAsia="Times New Roman" w:hAnsi="Times New Roman" w:cs="Times New Roman"/>
          <w:color w:val="000000" w:themeColor="text1"/>
          <w:sz w:val="24"/>
          <w:szCs w:val="24"/>
        </w:rPr>
        <w:t>oversight will actively</w:t>
      </w:r>
      <w:r w:rsidRPr="00AF28F9">
        <w:rPr>
          <w:rFonts w:ascii="Times New Roman" w:eastAsia="Times New Roman" w:hAnsi="Times New Roman" w:cs="Times New Roman"/>
          <w:color w:val="000000" w:themeColor="text1"/>
          <w:sz w:val="24"/>
          <w:szCs w:val="24"/>
        </w:rPr>
        <w:t xml:space="preserve"> on a random </w:t>
      </w:r>
      <w:r w:rsidR="00C87012" w:rsidRPr="00AF28F9">
        <w:rPr>
          <w:rFonts w:ascii="Times New Roman" w:eastAsia="Times New Roman" w:hAnsi="Times New Roman" w:cs="Times New Roman"/>
          <w:color w:val="000000" w:themeColor="text1"/>
          <w:sz w:val="24"/>
          <w:szCs w:val="24"/>
        </w:rPr>
        <w:t xml:space="preserve">(as resources are available) </w:t>
      </w:r>
      <w:r w:rsidRPr="00AF28F9">
        <w:rPr>
          <w:rFonts w:ascii="Times New Roman" w:eastAsia="Times New Roman" w:hAnsi="Times New Roman" w:cs="Times New Roman"/>
          <w:color w:val="000000" w:themeColor="text1"/>
          <w:sz w:val="24"/>
          <w:szCs w:val="24"/>
        </w:rPr>
        <w:t xml:space="preserve">basis </w:t>
      </w:r>
      <w:r w:rsidR="00891C81" w:rsidRPr="00AF28F9">
        <w:rPr>
          <w:rFonts w:ascii="Times New Roman" w:eastAsia="Times New Roman" w:hAnsi="Times New Roman" w:cs="Times New Roman"/>
          <w:color w:val="000000" w:themeColor="text1"/>
          <w:sz w:val="24"/>
          <w:szCs w:val="24"/>
        </w:rPr>
        <w:t>select/audit the prime contractor payment data:</w:t>
      </w:r>
    </w:p>
    <w:p w14:paraId="21BA3639" w14:textId="0E968FA0" w:rsidR="002259DE" w:rsidRDefault="002259DE" w:rsidP="002259DE">
      <w:pPr>
        <w:shd w:val="clear" w:color="auto" w:fill="FFFFFF"/>
        <w:spacing w:after="0" w:line="240" w:lineRule="auto"/>
        <w:ind w:left="360"/>
        <w:rPr>
          <w:rFonts w:ascii="Times New Roman" w:eastAsia="Times New Roman" w:hAnsi="Times New Roman" w:cs="Times New Roman"/>
          <w:color w:val="000000" w:themeColor="text1"/>
          <w:sz w:val="24"/>
          <w:szCs w:val="24"/>
        </w:rPr>
      </w:pPr>
    </w:p>
    <w:p w14:paraId="2B779B64" w14:textId="77777777" w:rsidR="00B70D47" w:rsidRPr="0077351E" w:rsidRDefault="00B70D47" w:rsidP="00B70D47">
      <w:pPr>
        <w:numPr>
          <w:ilvl w:val="0"/>
          <w:numId w:val="6"/>
        </w:numPr>
        <w:rPr>
          <w:rFonts w:ascii="Times New Roman" w:eastAsia="Times New Roman" w:hAnsi="Times New Roman" w:cs="Times New Roman"/>
          <w:i/>
          <w:color w:val="FF0000"/>
          <w:sz w:val="24"/>
          <w:szCs w:val="24"/>
          <w:u w:val="single"/>
        </w:rPr>
      </w:pPr>
      <w:r w:rsidRPr="0077351E">
        <w:rPr>
          <w:rFonts w:ascii="Times New Roman" w:eastAsia="Times New Roman" w:hAnsi="Times New Roman" w:cs="Times New Roman"/>
          <w:i/>
          <w:color w:val="FF0000"/>
          <w:sz w:val="24"/>
          <w:szCs w:val="24"/>
          <w:u w:val="single"/>
        </w:rPr>
        <w:t>HAC: Agencies with authority to ensure compliance and oversight will perform an audit of selected prime contractor payment data. The selection of data to be audited will be done in a manner prescribed and/or facilitated by the Auditor of Public Accounts (APA) with respect to the scopes set out for each agency, below. Any audit findings (to include a breach of contract or any non-compliance findings) will be communicated to DGS and to the interagency taskforce for remediation:</w:t>
      </w:r>
    </w:p>
    <w:p w14:paraId="4667594F" w14:textId="2D117D51" w:rsidR="00F83F63" w:rsidRPr="0077351E" w:rsidRDefault="00F83F63" w:rsidP="00F83F63">
      <w:pPr>
        <w:ind w:left="720"/>
        <w:rPr>
          <w:rFonts w:ascii="Times New Roman" w:eastAsia="Times New Roman" w:hAnsi="Times New Roman" w:cs="Times New Roman"/>
          <w:i/>
          <w:color w:val="FF0000"/>
          <w:sz w:val="24"/>
          <w:szCs w:val="24"/>
        </w:rPr>
      </w:pPr>
      <w:r w:rsidRPr="0077351E">
        <w:rPr>
          <w:rFonts w:ascii="Times New Roman" w:eastAsia="Times New Roman" w:hAnsi="Times New Roman" w:cs="Times New Roman"/>
          <w:i/>
          <w:color w:val="FF0000"/>
          <w:sz w:val="24"/>
          <w:szCs w:val="24"/>
        </w:rPr>
        <w:t xml:space="preserve">Covered Institutions: Comment: We need to align this with already codified acknowledgment of certain state agencies to conduct specific audits relating to wage theft or worker misclassification.  In addition, there should be a lead agency (Kim McCoy suggested APA as an option) that coordinates such audits to avoid the chaos of multiple agencies all conducting random audits potentially on the same project. The other requirement of these other agencies could be to provide a hotline for a “harmed individual” relating to wage theft or worker misclassification claims to have a resource to safely report their concerns. This would give another conduit of informed information for benefit of the Commonwealth’s oversight of construction prime contractor’s subcontracts.   </w:t>
      </w:r>
    </w:p>
    <w:p w14:paraId="54F6423F" w14:textId="04FAB9E5" w:rsidR="00891C81" w:rsidRPr="00AF28F9" w:rsidRDefault="00891C81" w:rsidP="002259DE">
      <w:pPr>
        <w:shd w:val="clear" w:color="auto" w:fill="FFFFFF"/>
        <w:spacing w:after="0" w:line="240" w:lineRule="auto"/>
        <w:ind w:left="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Department of Labor and Industry</w:t>
      </w:r>
    </w:p>
    <w:p w14:paraId="06584F38" w14:textId="5C62FD6C" w:rsidR="00891C81" w:rsidRPr="00AF28F9" w:rsidRDefault="00891C81" w:rsidP="002259DE">
      <w:pPr>
        <w:shd w:val="clear" w:color="auto" w:fill="FFFFFF"/>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 xml:space="preserve">With the resources </w:t>
      </w:r>
      <w:r w:rsidR="00862D79" w:rsidRPr="00AF28F9">
        <w:rPr>
          <w:rFonts w:ascii="Times New Roman" w:eastAsia="Times New Roman" w:hAnsi="Times New Roman" w:cs="Times New Roman"/>
          <w:color w:val="000000" w:themeColor="text1"/>
          <w:sz w:val="24"/>
          <w:szCs w:val="24"/>
        </w:rPr>
        <w:t>available, audit</w:t>
      </w:r>
      <w:r w:rsidRPr="00AF28F9">
        <w:rPr>
          <w:rFonts w:ascii="Times New Roman" w:eastAsia="Times New Roman" w:hAnsi="Times New Roman" w:cs="Times New Roman"/>
          <w:color w:val="000000" w:themeColor="text1"/>
          <w:sz w:val="24"/>
          <w:szCs w:val="24"/>
        </w:rPr>
        <w:t xml:space="preserve"> a </w:t>
      </w:r>
      <w:r w:rsidR="000D34C2" w:rsidRPr="000D34C2">
        <w:rPr>
          <w:rFonts w:ascii="Times New Roman" w:eastAsia="Times New Roman" w:hAnsi="Times New Roman" w:cs="Times New Roman"/>
          <w:strike/>
          <w:color w:val="000000" w:themeColor="text1"/>
          <w:sz w:val="24"/>
          <w:szCs w:val="24"/>
        </w:rPr>
        <w:t>random</w:t>
      </w:r>
      <w:r w:rsidR="000D34C2">
        <w:rPr>
          <w:rFonts w:ascii="Times New Roman" w:eastAsia="Times New Roman" w:hAnsi="Times New Roman" w:cs="Times New Roman"/>
          <w:color w:val="000000" w:themeColor="text1"/>
          <w:sz w:val="24"/>
          <w:szCs w:val="24"/>
        </w:rPr>
        <w:t xml:space="preserve"> prescribed</w:t>
      </w:r>
      <w:r w:rsidRPr="00AF28F9">
        <w:rPr>
          <w:rFonts w:ascii="Times New Roman" w:eastAsia="Times New Roman" w:hAnsi="Times New Roman" w:cs="Times New Roman"/>
          <w:color w:val="000000" w:themeColor="text1"/>
          <w:sz w:val="24"/>
          <w:szCs w:val="24"/>
        </w:rPr>
        <w:t xml:space="preserve"> sample of prime contractors reporting in </w:t>
      </w:r>
      <w:proofErr w:type="spellStart"/>
      <w:r w:rsidRPr="00AF28F9">
        <w:rPr>
          <w:rFonts w:ascii="Times New Roman" w:eastAsia="Times New Roman" w:hAnsi="Times New Roman" w:cs="Times New Roman"/>
          <w:color w:val="000000" w:themeColor="text1"/>
          <w:sz w:val="24"/>
          <w:szCs w:val="24"/>
        </w:rPr>
        <w:t>eVA</w:t>
      </w:r>
      <w:proofErr w:type="spellEnd"/>
      <w:r w:rsidRPr="00AF28F9">
        <w:rPr>
          <w:rFonts w:ascii="Times New Roman" w:eastAsia="Times New Roman" w:hAnsi="Times New Roman" w:cs="Times New Roman"/>
          <w:color w:val="000000" w:themeColor="text1"/>
          <w:sz w:val="24"/>
          <w:szCs w:val="24"/>
        </w:rPr>
        <w:t xml:space="preserve"> </w:t>
      </w:r>
      <w:r w:rsidRPr="000D34C2">
        <w:rPr>
          <w:rFonts w:ascii="Times New Roman" w:eastAsia="Times New Roman" w:hAnsi="Times New Roman" w:cs="Times New Roman"/>
          <w:strike/>
          <w:color w:val="000000" w:themeColor="text1"/>
          <w:sz w:val="24"/>
          <w:szCs w:val="24"/>
        </w:rPr>
        <w:t>the prime contractor</w:t>
      </w:r>
      <w:r w:rsidRPr="00AF28F9">
        <w:rPr>
          <w:rFonts w:ascii="Times New Roman" w:eastAsia="Times New Roman" w:hAnsi="Times New Roman" w:cs="Times New Roman"/>
          <w:color w:val="000000" w:themeColor="text1"/>
          <w:sz w:val="24"/>
          <w:szCs w:val="24"/>
        </w:rPr>
        <w:t xml:space="preserve"> for compliance with prevailing wage requirements</w:t>
      </w:r>
    </w:p>
    <w:p w14:paraId="04E3D324" w14:textId="78757F2F" w:rsidR="00891C81" w:rsidRPr="00AF28F9" w:rsidRDefault="00891C81" w:rsidP="002259DE">
      <w:pPr>
        <w:shd w:val="clear" w:color="auto" w:fill="FFFFFF"/>
        <w:spacing w:after="0" w:line="240" w:lineRule="auto"/>
        <w:ind w:left="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Department of Taxation</w:t>
      </w:r>
    </w:p>
    <w:p w14:paraId="3327BD9B" w14:textId="0B63E277" w:rsidR="00891C81" w:rsidRPr="00AF28F9" w:rsidRDefault="00891C81" w:rsidP="002259DE">
      <w:pPr>
        <w:shd w:val="clear" w:color="auto" w:fill="FFFFFF"/>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 xml:space="preserve">With the resources available audit a </w:t>
      </w:r>
      <w:r w:rsidRPr="000D34C2">
        <w:rPr>
          <w:rFonts w:ascii="Times New Roman" w:eastAsia="Times New Roman" w:hAnsi="Times New Roman" w:cs="Times New Roman"/>
          <w:strike/>
          <w:color w:val="000000" w:themeColor="text1"/>
          <w:sz w:val="24"/>
          <w:szCs w:val="24"/>
        </w:rPr>
        <w:t>random</w:t>
      </w:r>
      <w:r w:rsidRPr="00AF28F9">
        <w:rPr>
          <w:rFonts w:ascii="Times New Roman" w:eastAsia="Times New Roman" w:hAnsi="Times New Roman" w:cs="Times New Roman"/>
          <w:color w:val="000000" w:themeColor="text1"/>
          <w:sz w:val="24"/>
          <w:szCs w:val="24"/>
        </w:rPr>
        <w:t xml:space="preserve"> </w:t>
      </w:r>
      <w:r w:rsidR="000D34C2">
        <w:rPr>
          <w:rFonts w:ascii="Times New Roman" w:eastAsia="Times New Roman" w:hAnsi="Times New Roman" w:cs="Times New Roman"/>
          <w:color w:val="000000" w:themeColor="text1"/>
          <w:sz w:val="24"/>
          <w:szCs w:val="24"/>
        </w:rPr>
        <w:t xml:space="preserve">prescribed </w:t>
      </w:r>
      <w:r w:rsidRPr="00AF28F9">
        <w:rPr>
          <w:rFonts w:ascii="Times New Roman" w:eastAsia="Times New Roman" w:hAnsi="Times New Roman" w:cs="Times New Roman"/>
          <w:color w:val="000000" w:themeColor="text1"/>
          <w:sz w:val="24"/>
          <w:szCs w:val="24"/>
        </w:rPr>
        <w:t xml:space="preserve">sample of prime contractors reporting in </w:t>
      </w:r>
      <w:proofErr w:type="spellStart"/>
      <w:r w:rsidRPr="00AF28F9">
        <w:rPr>
          <w:rFonts w:ascii="Times New Roman" w:eastAsia="Times New Roman" w:hAnsi="Times New Roman" w:cs="Times New Roman"/>
          <w:color w:val="000000" w:themeColor="text1"/>
          <w:sz w:val="24"/>
          <w:szCs w:val="24"/>
        </w:rPr>
        <w:t>eVA</w:t>
      </w:r>
      <w:proofErr w:type="spellEnd"/>
      <w:r w:rsidRPr="00AF28F9">
        <w:rPr>
          <w:rFonts w:ascii="Times New Roman" w:eastAsia="Times New Roman" w:hAnsi="Times New Roman" w:cs="Times New Roman"/>
          <w:color w:val="000000" w:themeColor="text1"/>
          <w:sz w:val="24"/>
          <w:szCs w:val="24"/>
        </w:rPr>
        <w:t xml:space="preserve"> </w:t>
      </w:r>
      <w:r w:rsidRPr="000D34C2">
        <w:rPr>
          <w:rFonts w:ascii="Times New Roman" w:eastAsia="Times New Roman" w:hAnsi="Times New Roman" w:cs="Times New Roman"/>
          <w:strike/>
          <w:color w:val="000000" w:themeColor="text1"/>
          <w:sz w:val="24"/>
          <w:szCs w:val="24"/>
        </w:rPr>
        <w:t>the prime contractor</w:t>
      </w:r>
      <w:r w:rsidRPr="00AF28F9">
        <w:rPr>
          <w:rFonts w:ascii="Times New Roman" w:eastAsia="Times New Roman" w:hAnsi="Times New Roman" w:cs="Times New Roman"/>
          <w:color w:val="000000" w:themeColor="text1"/>
          <w:sz w:val="24"/>
          <w:szCs w:val="24"/>
        </w:rPr>
        <w:t xml:space="preserve"> for compliance with tax law related to subcontractor worker compensation including properly classifying an individual as an employee</w:t>
      </w:r>
    </w:p>
    <w:p w14:paraId="16A1BFA0" w14:textId="1778A264" w:rsidR="00891C81" w:rsidRPr="00AF28F9" w:rsidRDefault="00891C81" w:rsidP="002259DE">
      <w:pPr>
        <w:shd w:val="clear" w:color="auto" w:fill="FFFFFF"/>
        <w:spacing w:after="0" w:line="240" w:lineRule="auto"/>
        <w:ind w:left="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Virginia Employment Commission</w:t>
      </w:r>
    </w:p>
    <w:p w14:paraId="56410835" w14:textId="2D77BBCA" w:rsidR="00891C81" w:rsidRPr="00AF28F9" w:rsidRDefault="00891C81" w:rsidP="002259DE">
      <w:pPr>
        <w:shd w:val="clear" w:color="auto" w:fill="FFFFFF"/>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 xml:space="preserve">With the resources </w:t>
      </w:r>
      <w:r w:rsidR="00862D79" w:rsidRPr="00AF28F9">
        <w:rPr>
          <w:rFonts w:ascii="Times New Roman" w:eastAsia="Times New Roman" w:hAnsi="Times New Roman" w:cs="Times New Roman"/>
          <w:color w:val="000000" w:themeColor="text1"/>
          <w:sz w:val="24"/>
          <w:szCs w:val="24"/>
        </w:rPr>
        <w:t>available,</w:t>
      </w:r>
      <w:r w:rsidRPr="00AF28F9">
        <w:rPr>
          <w:rFonts w:ascii="Times New Roman" w:eastAsia="Times New Roman" w:hAnsi="Times New Roman" w:cs="Times New Roman"/>
          <w:color w:val="000000" w:themeColor="text1"/>
          <w:sz w:val="24"/>
          <w:szCs w:val="24"/>
        </w:rPr>
        <w:t xml:space="preserve"> audit a </w:t>
      </w:r>
      <w:r w:rsidRPr="000D34C2">
        <w:rPr>
          <w:rFonts w:ascii="Times New Roman" w:eastAsia="Times New Roman" w:hAnsi="Times New Roman" w:cs="Times New Roman"/>
          <w:strike/>
          <w:color w:val="000000" w:themeColor="text1"/>
          <w:sz w:val="24"/>
          <w:szCs w:val="24"/>
        </w:rPr>
        <w:t>random</w:t>
      </w:r>
      <w:r w:rsidRPr="00AF28F9">
        <w:rPr>
          <w:rFonts w:ascii="Times New Roman" w:eastAsia="Times New Roman" w:hAnsi="Times New Roman" w:cs="Times New Roman"/>
          <w:color w:val="000000" w:themeColor="text1"/>
          <w:sz w:val="24"/>
          <w:szCs w:val="24"/>
        </w:rPr>
        <w:t xml:space="preserve"> </w:t>
      </w:r>
      <w:r w:rsidR="000D34C2">
        <w:rPr>
          <w:rFonts w:ascii="Times New Roman" w:eastAsia="Times New Roman" w:hAnsi="Times New Roman" w:cs="Times New Roman"/>
          <w:color w:val="000000" w:themeColor="text1"/>
          <w:sz w:val="24"/>
          <w:szCs w:val="24"/>
        </w:rPr>
        <w:t xml:space="preserve">prescribed </w:t>
      </w:r>
      <w:r w:rsidRPr="00AF28F9">
        <w:rPr>
          <w:rFonts w:ascii="Times New Roman" w:eastAsia="Times New Roman" w:hAnsi="Times New Roman" w:cs="Times New Roman"/>
          <w:color w:val="000000" w:themeColor="text1"/>
          <w:sz w:val="24"/>
          <w:szCs w:val="24"/>
        </w:rPr>
        <w:t xml:space="preserve">sample of prime contractors reporting in </w:t>
      </w:r>
      <w:proofErr w:type="spellStart"/>
      <w:r w:rsidRPr="00AF28F9">
        <w:rPr>
          <w:rFonts w:ascii="Times New Roman" w:eastAsia="Times New Roman" w:hAnsi="Times New Roman" w:cs="Times New Roman"/>
          <w:color w:val="000000" w:themeColor="text1"/>
          <w:sz w:val="24"/>
          <w:szCs w:val="24"/>
        </w:rPr>
        <w:t>eVA</w:t>
      </w:r>
      <w:proofErr w:type="spellEnd"/>
      <w:r w:rsidRPr="00AF28F9">
        <w:rPr>
          <w:rFonts w:ascii="Times New Roman" w:eastAsia="Times New Roman" w:hAnsi="Times New Roman" w:cs="Times New Roman"/>
          <w:color w:val="000000" w:themeColor="text1"/>
          <w:sz w:val="24"/>
          <w:szCs w:val="24"/>
        </w:rPr>
        <w:t xml:space="preserve"> </w:t>
      </w:r>
      <w:r w:rsidRPr="000D34C2">
        <w:rPr>
          <w:rFonts w:ascii="Times New Roman" w:eastAsia="Times New Roman" w:hAnsi="Times New Roman" w:cs="Times New Roman"/>
          <w:strike/>
          <w:color w:val="000000" w:themeColor="text1"/>
          <w:sz w:val="24"/>
          <w:szCs w:val="24"/>
        </w:rPr>
        <w:t>the prime contractor</w:t>
      </w:r>
      <w:r w:rsidRPr="00AF28F9">
        <w:rPr>
          <w:rFonts w:ascii="Times New Roman" w:eastAsia="Times New Roman" w:hAnsi="Times New Roman" w:cs="Times New Roman"/>
          <w:color w:val="000000" w:themeColor="text1"/>
          <w:sz w:val="24"/>
          <w:szCs w:val="24"/>
        </w:rPr>
        <w:t xml:space="preserve"> for compliance with worker misclassification </w:t>
      </w:r>
    </w:p>
    <w:p w14:paraId="4FF5C7E6" w14:textId="3A08F48A" w:rsidR="00891C81" w:rsidRPr="00AF28F9" w:rsidRDefault="00891C81" w:rsidP="002259DE">
      <w:pPr>
        <w:shd w:val="clear" w:color="auto" w:fill="FFFFFF"/>
        <w:spacing w:after="0" w:line="240" w:lineRule="auto"/>
        <w:ind w:left="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Department of Small Business and Supplier Diversity</w:t>
      </w:r>
    </w:p>
    <w:p w14:paraId="3AD47CF5" w14:textId="35835943" w:rsidR="009167FD" w:rsidRPr="00AF28F9" w:rsidRDefault="00891C81" w:rsidP="002259DE">
      <w:pPr>
        <w:shd w:val="clear" w:color="auto" w:fill="FFFFFF"/>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 xml:space="preserve">With the </w:t>
      </w:r>
      <w:r w:rsidR="00862D79" w:rsidRPr="00AF28F9">
        <w:rPr>
          <w:rFonts w:ascii="Times New Roman" w:eastAsia="Times New Roman" w:hAnsi="Times New Roman" w:cs="Times New Roman"/>
          <w:color w:val="000000" w:themeColor="text1"/>
          <w:sz w:val="24"/>
          <w:szCs w:val="24"/>
        </w:rPr>
        <w:t>resources</w:t>
      </w:r>
      <w:r w:rsidRPr="00AF28F9">
        <w:rPr>
          <w:rFonts w:ascii="Times New Roman" w:eastAsia="Times New Roman" w:hAnsi="Times New Roman" w:cs="Times New Roman"/>
          <w:color w:val="000000" w:themeColor="text1"/>
          <w:sz w:val="24"/>
          <w:szCs w:val="24"/>
        </w:rPr>
        <w:t xml:space="preserve"> available</w:t>
      </w:r>
      <w:r w:rsidR="00C87012" w:rsidRPr="00AF28F9">
        <w:rPr>
          <w:rFonts w:ascii="Times New Roman" w:eastAsia="Times New Roman" w:hAnsi="Times New Roman" w:cs="Times New Roman"/>
          <w:color w:val="000000" w:themeColor="text1"/>
          <w:sz w:val="24"/>
          <w:szCs w:val="24"/>
        </w:rPr>
        <w:t>,</w:t>
      </w:r>
      <w:r w:rsidRPr="00AF28F9">
        <w:rPr>
          <w:rFonts w:ascii="Times New Roman" w:eastAsia="Times New Roman" w:hAnsi="Times New Roman" w:cs="Times New Roman"/>
          <w:color w:val="000000" w:themeColor="text1"/>
          <w:sz w:val="24"/>
          <w:szCs w:val="24"/>
        </w:rPr>
        <w:t xml:space="preserve"> audit a </w:t>
      </w:r>
      <w:r w:rsidRPr="000D34C2">
        <w:rPr>
          <w:rFonts w:ascii="Times New Roman" w:eastAsia="Times New Roman" w:hAnsi="Times New Roman" w:cs="Times New Roman"/>
          <w:strike/>
          <w:color w:val="000000" w:themeColor="text1"/>
          <w:sz w:val="24"/>
          <w:szCs w:val="24"/>
        </w:rPr>
        <w:t>random</w:t>
      </w:r>
      <w:r w:rsidRPr="00AF28F9">
        <w:rPr>
          <w:rFonts w:ascii="Times New Roman" w:eastAsia="Times New Roman" w:hAnsi="Times New Roman" w:cs="Times New Roman"/>
          <w:color w:val="000000" w:themeColor="text1"/>
          <w:sz w:val="24"/>
          <w:szCs w:val="24"/>
        </w:rPr>
        <w:t xml:space="preserve"> </w:t>
      </w:r>
      <w:r w:rsidR="000D34C2">
        <w:rPr>
          <w:rFonts w:ascii="Times New Roman" w:eastAsia="Times New Roman" w:hAnsi="Times New Roman" w:cs="Times New Roman"/>
          <w:color w:val="000000" w:themeColor="text1"/>
          <w:sz w:val="24"/>
          <w:szCs w:val="24"/>
        </w:rPr>
        <w:t xml:space="preserve">prescribed </w:t>
      </w:r>
      <w:r w:rsidRPr="00AF28F9">
        <w:rPr>
          <w:rFonts w:ascii="Times New Roman" w:eastAsia="Times New Roman" w:hAnsi="Times New Roman" w:cs="Times New Roman"/>
          <w:color w:val="000000" w:themeColor="text1"/>
          <w:sz w:val="24"/>
          <w:szCs w:val="24"/>
        </w:rPr>
        <w:t xml:space="preserve">sample of prime contractors reporting in </w:t>
      </w:r>
      <w:proofErr w:type="spellStart"/>
      <w:r w:rsidRPr="00AF28F9">
        <w:rPr>
          <w:rFonts w:ascii="Times New Roman" w:eastAsia="Times New Roman" w:hAnsi="Times New Roman" w:cs="Times New Roman"/>
          <w:color w:val="000000" w:themeColor="text1"/>
          <w:sz w:val="24"/>
          <w:szCs w:val="24"/>
        </w:rPr>
        <w:t>eVA</w:t>
      </w:r>
      <w:proofErr w:type="spellEnd"/>
      <w:r w:rsidRPr="00AF28F9">
        <w:rPr>
          <w:rFonts w:ascii="Times New Roman" w:eastAsia="Times New Roman" w:hAnsi="Times New Roman" w:cs="Times New Roman"/>
          <w:color w:val="000000" w:themeColor="text1"/>
          <w:sz w:val="24"/>
          <w:szCs w:val="24"/>
        </w:rPr>
        <w:t xml:space="preserve"> to determine if the prime contractor met </w:t>
      </w:r>
      <w:r w:rsidR="00AE1780" w:rsidRPr="00AF28F9">
        <w:rPr>
          <w:rFonts w:ascii="Times New Roman" w:eastAsia="Times New Roman" w:hAnsi="Times New Roman" w:cs="Times New Roman"/>
          <w:color w:val="000000" w:themeColor="text1"/>
          <w:sz w:val="24"/>
          <w:szCs w:val="24"/>
        </w:rPr>
        <w:t>their</w:t>
      </w:r>
      <w:r w:rsidRPr="00AF28F9">
        <w:rPr>
          <w:rFonts w:ascii="Times New Roman" w:eastAsia="Times New Roman" w:hAnsi="Times New Roman" w:cs="Times New Roman"/>
          <w:color w:val="000000" w:themeColor="text1"/>
          <w:sz w:val="24"/>
          <w:szCs w:val="24"/>
        </w:rPr>
        <w:t xml:space="preserve"> contractually required small business participation</w:t>
      </w:r>
    </w:p>
    <w:p w14:paraId="2E09AA45" w14:textId="7CA06C91" w:rsidR="00C87012" w:rsidRPr="00AF28F9" w:rsidRDefault="00C87012" w:rsidP="002259DE">
      <w:pPr>
        <w:shd w:val="clear" w:color="auto" w:fill="FFFFFF"/>
        <w:spacing w:after="0" w:line="240" w:lineRule="auto"/>
        <w:ind w:left="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Office of the Attorney General, Worker Protection Unit</w:t>
      </w:r>
    </w:p>
    <w:p w14:paraId="41D735C4" w14:textId="6E376F52" w:rsidR="00C87012" w:rsidRPr="00AF28F9" w:rsidRDefault="00C87012" w:rsidP="002259DE">
      <w:pPr>
        <w:shd w:val="clear" w:color="auto" w:fill="FFFFFF"/>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 xml:space="preserve">With the resources available, audit a </w:t>
      </w:r>
      <w:r w:rsidRPr="000D34C2">
        <w:rPr>
          <w:rFonts w:ascii="Times New Roman" w:eastAsia="Times New Roman" w:hAnsi="Times New Roman" w:cs="Times New Roman"/>
          <w:strike/>
          <w:color w:val="000000" w:themeColor="text1"/>
          <w:sz w:val="24"/>
          <w:szCs w:val="24"/>
        </w:rPr>
        <w:t>random</w:t>
      </w:r>
      <w:r w:rsidRPr="00AF28F9">
        <w:rPr>
          <w:rFonts w:ascii="Times New Roman" w:eastAsia="Times New Roman" w:hAnsi="Times New Roman" w:cs="Times New Roman"/>
          <w:color w:val="000000" w:themeColor="text1"/>
          <w:sz w:val="24"/>
          <w:szCs w:val="24"/>
        </w:rPr>
        <w:t xml:space="preserve"> </w:t>
      </w:r>
      <w:r w:rsidR="000D34C2">
        <w:rPr>
          <w:rFonts w:ascii="Times New Roman" w:eastAsia="Times New Roman" w:hAnsi="Times New Roman" w:cs="Times New Roman"/>
          <w:color w:val="000000" w:themeColor="text1"/>
          <w:sz w:val="24"/>
          <w:szCs w:val="24"/>
        </w:rPr>
        <w:t xml:space="preserve">prescribed </w:t>
      </w:r>
      <w:r w:rsidRPr="00AF28F9">
        <w:rPr>
          <w:rFonts w:ascii="Times New Roman" w:eastAsia="Times New Roman" w:hAnsi="Times New Roman" w:cs="Times New Roman"/>
          <w:color w:val="000000" w:themeColor="text1"/>
          <w:sz w:val="24"/>
          <w:szCs w:val="24"/>
        </w:rPr>
        <w:t xml:space="preserve">sample of prime contractors reporting in </w:t>
      </w:r>
      <w:proofErr w:type="spellStart"/>
      <w:r w:rsidRPr="00AF28F9">
        <w:rPr>
          <w:rFonts w:ascii="Times New Roman" w:eastAsia="Times New Roman" w:hAnsi="Times New Roman" w:cs="Times New Roman"/>
          <w:color w:val="000000" w:themeColor="text1"/>
          <w:sz w:val="24"/>
          <w:szCs w:val="24"/>
        </w:rPr>
        <w:t>eVA</w:t>
      </w:r>
      <w:proofErr w:type="spellEnd"/>
      <w:r w:rsidRPr="00AF28F9">
        <w:rPr>
          <w:rFonts w:ascii="Times New Roman" w:eastAsia="Times New Roman" w:hAnsi="Times New Roman" w:cs="Times New Roman"/>
          <w:color w:val="000000" w:themeColor="text1"/>
          <w:sz w:val="24"/>
          <w:szCs w:val="24"/>
        </w:rPr>
        <w:t xml:space="preserve"> to ensure no violation of </w:t>
      </w:r>
      <w:proofErr w:type="spellStart"/>
      <w:r w:rsidRPr="00AF28F9">
        <w:rPr>
          <w:rFonts w:ascii="Times New Roman" w:eastAsia="Times New Roman" w:hAnsi="Times New Roman" w:cs="Times New Roman"/>
          <w:color w:val="000000" w:themeColor="text1"/>
          <w:sz w:val="24"/>
          <w:szCs w:val="24"/>
        </w:rPr>
        <w:t>workers</w:t>
      </w:r>
      <w:proofErr w:type="spellEnd"/>
      <w:r w:rsidRPr="00AF28F9">
        <w:rPr>
          <w:rFonts w:ascii="Times New Roman" w:eastAsia="Times New Roman" w:hAnsi="Times New Roman" w:cs="Times New Roman"/>
          <w:color w:val="000000" w:themeColor="text1"/>
          <w:sz w:val="24"/>
          <w:szCs w:val="24"/>
        </w:rPr>
        <w:t xml:space="preserve"> rights.</w:t>
      </w:r>
    </w:p>
    <w:p w14:paraId="5E4EB3CE" w14:textId="28D8A8A4" w:rsidR="009167FD" w:rsidRPr="00AF28F9" w:rsidRDefault="009167FD" w:rsidP="002259DE">
      <w:pPr>
        <w:shd w:val="clear" w:color="auto" w:fill="FFFFFF"/>
        <w:spacing w:after="0" w:line="240" w:lineRule="auto"/>
        <w:ind w:firstLine="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 xml:space="preserve">Agencies/Owners </w:t>
      </w:r>
    </w:p>
    <w:p w14:paraId="0C54D316" w14:textId="4C4EC75B" w:rsidR="009167FD" w:rsidRPr="00AF28F9" w:rsidRDefault="009167FD" w:rsidP="002259DE">
      <w:pPr>
        <w:shd w:val="clear" w:color="auto" w:fill="FFFFFF"/>
        <w:spacing w:after="0" w:line="240" w:lineRule="auto"/>
        <w:ind w:left="108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 xml:space="preserve">With the resources </w:t>
      </w:r>
      <w:r w:rsidR="00862D79" w:rsidRPr="00AF28F9">
        <w:rPr>
          <w:rFonts w:ascii="Times New Roman" w:eastAsia="Times New Roman" w:hAnsi="Times New Roman" w:cs="Times New Roman"/>
          <w:color w:val="000000" w:themeColor="text1"/>
          <w:sz w:val="24"/>
          <w:szCs w:val="24"/>
        </w:rPr>
        <w:t>available,</w:t>
      </w:r>
      <w:r w:rsidRPr="00AF28F9">
        <w:rPr>
          <w:rFonts w:ascii="Times New Roman" w:eastAsia="Times New Roman" w:hAnsi="Times New Roman" w:cs="Times New Roman"/>
          <w:color w:val="000000" w:themeColor="text1"/>
          <w:sz w:val="24"/>
          <w:szCs w:val="24"/>
        </w:rPr>
        <w:t xml:space="preserve"> ensure prime contractors reporting in </w:t>
      </w:r>
      <w:proofErr w:type="spellStart"/>
      <w:r w:rsidRPr="00AF28F9">
        <w:rPr>
          <w:rFonts w:ascii="Times New Roman" w:eastAsia="Times New Roman" w:hAnsi="Times New Roman" w:cs="Times New Roman"/>
          <w:color w:val="000000" w:themeColor="text1"/>
          <w:sz w:val="24"/>
          <w:szCs w:val="24"/>
        </w:rPr>
        <w:t>eVA</w:t>
      </w:r>
      <w:proofErr w:type="spellEnd"/>
      <w:r w:rsidRPr="00AF28F9">
        <w:rPr>
          <w:rFonts w:ascii="Times New Roman" w:eastAsia="Times New Roman" w:hAnsi="Times New Roman" w:cs="Times New Roman"/>
          <w:color w:val="000000" w:themeColor="text1"/>
          <w:sz w:val="24"/>
          <w:szCs w:val="24"/>
        </w:rPr>
        <w:t xml:space="preserve"> compliance with </w:t>
      </w:r>
      <w:r w:rsidRPr="000D34C2">
        <w:rPr>
          <w:rFonts w:ascii="Times New Roman" w:eastAsia="Times New Roman" w:hAnsi="Times New Roman" w:cs="Times New Roman"/>
          <w:strike/>
          <w:color w:val="000000" w:themeColor="text1"/>
          <w:sz w:val="24"/>
          <w:szCs w:val="24"/>
        </w:rPr>
        <w:t>the prime contractor’s</w:t>
      </w:r>
      <w:r w:rsidRPr="00AF28F9">
        <w:rPr>
          <w:rFonts w:ascii="Times New Roman" w:eastAsia="Times New Roman" w:hAnsi="Times New Roman" w:cs="Times New Roman"/>
          <w:color w:val="000000" w:themeColor="text1"/>
          <w:sz w:val="24"/>
          <w:szCs w:val="24"/>
        </w:rPr>
        <w:t xml:space="preserve"> contract general terms and conditions</w:t>
      </w:r>
    </w:p>
    <w:p w14:paraId="6A912BEB" w14:textId="007A0B58" w:rsidR="009167FD" w:rsidRPr="00AF28F9" w:rsidRDefault="009167FD" w:rsidP="002259DE">
      <w:pPr>
        <w:shd w:val="clear" w:color="auto" w:fill="FFFFFF"/>
        <w:spacing w:after="0" w:line="240" w:lineRule="auto"/>
        <w:rPr>
          <w:rFonts w:ascii="Times New Roman" w:eastAsia="Times New Roman" w:hAnsi="Times New Roman" w:cs="Times New Roman"/>
          <w:color w:val="000000" w:themeColor="text1"/>
          <w:sz w:val="24"/>
          <w:szCs w:val="24"/>
        </w:rPr>
      </w:pPr>
    </w:p>
    <w:p w14:paraId="7498B5FC" w14:textId="6146731F" w:rsidR="00891C81" w:rsidRPr="00AF28F9" w:rsidRDefault="00891C81" w:rsidP="002259DE">
      <w:pPr>
        <w:pStyle w:val="ListParagraph"/>
        <w:numPr>
          <w:ilvl w:val="0"/>
          <w:numId w:val="8"/>
        </w:numPr>
        <w:shd w:val="clear" w:color="auto" w:fill="FFFFFF"/>
        <w:spacing w:after="0" w:line="240" w:lineRule="auto"/>
        <w:ind w:left="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t xml:space="preserve">Upon a </w:t>
      </w:r>
      <w:r w:rsidR="00862D79" w:rsidRPr="00AF28F9">
        <w:rPr>
          <w:rFonts w:ascii="Times New Roman" w:eastAsia="Times New Roman" w:hAnsi="Times New Roman" w:cs="Times New Roman"/>
          <w:color w:val="000000" w:themeColor="text1"/>
          <w:sz w:val="24"/>
          <w:szCs w:val="24"/>
        </w:rPr>
        <w:t>finding,</w:t>
      </w:r>
      <w:r w:rsidRPr="00AF28F9">
        <w:rPr>
          <w:rFonts w:ascii="Times New Roman" w:eastAsia="Times New Roman" w:hAnsi="Times New Roman" w:cs="Times New Roman"/>
          <w:color w:val="000000" w:themeColor="text1"/>
          <w:sz w:val="24"/>
          <w:szCs w:val="24"/>
        </w:rPr>
        <w:t xml:space="preserve"> a conclusion of a breach of contract or non-compliance by any of the above oversight agencies in their area of responsibility the oversight agency will inform the Department of General Services of their findings.</w:t>
      </w:r>
    </w:p>
    <w:p w14:paraId="28EA5980" w14:textId="77777777" w:rsidR="00577297" w:rsidRPr="0077351E" w:rsidRDefault="00577297" w:rsidP="00577297">
      <w:pPr>
        <w:ind w:left="360"/>
        <w:rPr>
          <w:rFonts w:ascii="Times New Roman" w:eastAsia="Times New Roman" w:hAnsi="Times New Roman" w:cs="Times New Roman"/>
          <w:i/>
          <w:color w:val="FF0000"/>
          <w:sz w:val="24"/>
          <w:szCs w:val="24"/>
        </w:rPr>
      </w:pPr>
      <w:r w:rsidRPr="0077351E">
        <w:rPr>
          <w:rFonts w:ascii="Times New Roman" w:eastAsia="Times New Roman" w:hAnsi="Times New Roman" w:cs="Times New Roman"/>
          <w:i/>
          <w:color w:val="FF0000"/>
          <w:sz w:val="24"/>
          <w:szCs w:val="24"/>
        </w:rPr>
        <w:t>Covered Institutions: Add in “the agency/owner” after DGS and.</w:t>
      </w:r>
    </w:p>
    <w:p w14:paraId="0B402694" w14:textId="1F12DD0A" w:rsidR="00891C81" w:rsidRDefault="00577297" w:rsidP="00577297">
      <w:pPr>
        <w:ind w:left="360"/>
        <w:rPr>
          <w:rFonts w:ascii="Times New Roman" w:eastAsia="Times New Roman" w:hAnsi="Times New Roman" w:cs="Times New Roman"/>
          <w:i/>
          <w:color w:val="FF0000"/>
          <w:sz w:val="24"/>
          <w:szCs w:val="24"/>
        </w:rPr>
      </w:pPr>
      <w:r w:rsidRPr="0077351E">
        <w:rPr>
          <w:rFonts w:ascii="Times New Roman" w:eastAsia="Times New Roman" w:hAnsi="Times New Roman" w:cs="Times New Roman"/>
          <w:i/>
          <w:color w:val="FF0000"/>
          <w:sz w:val="24"/>
          <w:szCs w:val="24"/>
        </w:rPr>
        <w:t xml:space="preserve">Covered Institutions: Add: The cure notice is submitted to the prime contractor by Department of General Services or Covered Institutions (whichever is the applicable) </w:t>
      </w:r>
    </w:p>
    <w:p w14:paraId="3150F93D" w14:textId="4B2E1570" w:rsidR="0077351E" w:rsidRPr="00AB58C1" w:rsidRDefault="0077351E" w:rsidP="0077351E">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t xml:space="preserve">Combined with </w:t>
      </w:r>
      <w:r w:rsidRPr="00AB58C1">
        <w:rPr>
          <w:rFonts w:asciiTheme="majorHAnsi" w:eastAsia="Times New Roman" w:hAnsiTheme="majorHAnsi" w:cstheme="majorBidi"/>
          <w:color w:val="2E74B5" w:themeColor="accent1" w:themeShade="BF"/>
          <w:sz w:val="32"/>
          <w:szCs w:val="32"/>
        </w:rPr>
        <w:t>Recommendation 10:</w:t>
      </w:r>
    </w:p>
    <w:p w14:paraId="31B69489" w14:textId="77777777" w:rsidR="0077351E" w:rsidRPr="00AF28F9" w:rsidRDefault="0077351E" w:rsidP="00577297">
      <w:pPr>
        <w:ind w:left="360"/>
        <w:rPr>
          <w:rFonts w:ascii="Times New Roman" w:eastAsia="Times New Roman" w:hAnsi="Times New Roman" w:cs="Times New Roman"/>
          <w:color w:val="000000" w:themeColor="text1"/>
          <w:sz w:val="24"/>
          <w:szCs w:val="24"/>
        </w:rPr>
      </w:pPr>
    </w:p>
    <w:p w14:paraId="4AF4B79E" w14:textId="745C2070" w:rsidR="003C6BD7" w:rsidRPr="00AF28F9" w:rsidRDefault="002259DE" w:rsidP="005944EA">
      <w:pPr>
        <w:pStyle w:val="ListParagraph"/>
        <w:numPr>
          <w:ilvl w:val="0"/>
          <w:numId w:val="8"/>
        </w:numPr>
        <w:shd w:val="clear" w:color="auto" w:fill="FFFFFF"/>
        <w:spacing w:after="0" w:line="240" w:lineRule="auto"/>
        <w:ind w:left="360"/>
        <w:rPr>
          <w:rFonts w:ascii="Times New Roman" w:eastAsia="Times New Roman" w:hAnsi="Times New Roman" w:cs="Times New Roman"/>
          <w:color w:val="000000" w:themeColor="text1"/>
          <w:sz w:val="24"/>
          <w:szCs w:val="24"/>
        </w:rPr>
      </w:pPr>
      <w:r w:rsidRPr="00AF28F9">
        <w:rPr>
          <w:rFonts w:ascii="Times New Roman" w:eastAsia="Times New Roman" w:hAnsi="Times New Roman" w:cs="Times New Roman"/>
          <w:color w:val="000000" w:themeColor="text1"/>
          <w:sz w:val="24"/>
          <w:szCs w:val="24"/>
        </w:rPr>
        <w:lastRenderedPageBreak/>
        <w:t xml:space="preserve">DGS will expand their existing </w:t>
      </w:r>
      <w:r w:rsidR="00891C81" w:rsidRPr="00AF28F9">
        <w:rPr>
          <w:rFonts w:ascii="Times New Roman" w:eastAsia="Times New Roman" w:hAnsi="Times New Roman" w:cs="Times New Roman"/>
          <w:color w:val="000000" w:themeColor="text1"/>
          <w:sz w:val="24"/>
          <w:szCs w:val="24"/>
        </w:rPr>
        <w:t>debarment</w:t>
      </w:r>
      <w:r w:rsidRPr="00AF28F9">
        <w:rPr>
          <w:rFonts w:ascii="Times New Roman" w:eastAsia="Times New Roman" w:hAnsi="Times New Roman" w:cs="Times New Roman"/>
          <w:color w:val="000000" w:themeColor="text1"/>
          <w:sz w:val="24"/>
          <w:szCs w:val="24"/>
        </w:rPr>
        <w:t>/enjo</w:t>
      </w:r>
      <w:r w:rsidR="0020737B">
        <w:rPr>
          <w:rFonts w:ascii="Times New Roman" w:eastAsia="Times New Roman" w:hAnsi="Times New Roman" w:cs="Times New Roman"/>
          <w:color w:val="000000" w:themeColor="text1"/>
          <w:sz w:val="24"/>
          <w:szCs w:val="24"/>
        </w:rPr>
        <w:t>in</w:t>
      </w:r>
      <w:r w:rsidRPr="00AF28F9">
        <w:rPr>
          <w:rFonts w:ascii="Times New Roman" w:eastAsia="Times New Roman" w:hAnsi="Times New Roman" w:cs="Times New Roman"/>
          <w:color w:val="000000" w:themeColor="text1"/>
          <w:sz w:val="24"/>
          <w:szCs w:val="24"/>
        </w:rPr>
        <w:t>ment</w:t>
      </w:r>
      <w:r w:rsidR="00891C81" w:rsidRPr="00AF28F9">
        <w:rPr>
          <w:rFonts w:ascii="Times New Roman" w:eastAsia="Times New Roman" w:hAnsi="Times New Roman" w:cs="Times New Roman"/>
          <w:color w:val="000000" w:themeColor="text1"/>
          <w:sz w:val="24"/>
          <w:szCs w:val="24"/>
        </w:rPr>
        <w:t xml:space="preserve"> committee.  The committee will consist of r</w:t>
      </w:r>
      <w:r w:rsidR="009167FD" w:rsidRPr="00AF28F9">
        <w:rPr>
          <w:rFonts w:ascii="Times New Roman" w:eastAsia="Times New Roman" w:hAnsi="Times New Roman" w:cs="Times New Roman"/>
          <w:color w:val="000000" w:themeColor="text1"/>
          <w:sz w:val="24"/>
          <w:szCs w:val="24"/>
        </w:rPr>
        <w:t>epresentatives from DGS, VDOT, Covered Institutions (VASCUPP)</w:t>
      </w:r>
      <w:r w:rsidR="00891C81" w:rsidRPr="00AF28F9">
        <w:rPr>
          <w:rFonts w:ascii="Times New Roman" w:eastAsia="Times New Roman" w:hAnsi="Times New Roman" w:cs="Times New Roman"/>
          <w:color w:val="000000" w:themeColor="text1"/>
          <w:sz w:val="24"/>
          <w:szCs w:val="24"/>
        </w:rPr>
        <w:t xml:space="preserve">, </w:t>
      </w:r>
      <w:r w:rsidR="009167FD" w:rsidRPr="00AF28F9">
        <w:rPr>
          <w:rFonts w:ascii="Times New Roman" w:eastAsia="Times New Roman" w:hAnsi="Times New Roman" w:cs="Times New Roman"/>
          <w:color w:val="000000" w:themeColor="text1"/>
          <w:sz w:val="24"/>
          <w:szCs w:val="24"/>
        </w:rPr>
        <w:t xml:space="preserve">and the </w:t>
      </w:r>
      <w:r w:rsidR="00891C81" w:rsidRPr="00AF28F9">
        <w:rPr>
          <w:rFonts w:ascii="Times New Roman" w:eastAsia="Times New Roman" w:hAnsi="Times New Roman" w:cs="Times New Roman"/>
          <w:color w:val="000000" w:themeColor="text1"/>
          <w:sz w:val="24"/>
          <w:szCs w:val="24"/>
        </w:rPr>
        <w:t>OAG</w:t>
      </w:r>
      <w:r w:rsidR="009167FD" w:rsidRPr="00AF28F9">
        <w:rPr>
          <w:rFonts w:ascii="Times New Roman" w:eastAsia="Times New Roman" w:hAnsi="Times New Roman" w:cs="Times New Roman"/>
          <w:color w:val="000000" w:themeColor="text1"/>
          <w:sz w:val="24"/>
          <w:szCs w:val="24"/>
        </w:rPr>
        <w:t xml:space="preserve">. </w:t>
      </w:r>
      <w:r w:rsidR="00891C81" w:rsidRPr="00AF28F9">
        <w:rPr>
          <w:rFonts w:ascii="Times New Roman" w:eastAsia="Times New Roman" w:hAnsi="Times New Roman" w:cs="Times New Roman"/>
          <w:color w:val="000000" w:themeColor="text1"/>
          <w:sz w:val="24"/>
          <w:szCs w:val="24"/>
        </w:rPr>
        <w:t xml:space="preserve"> The Committee will hear the oversight committee’s findings and hear from the prime contractor.  The Committee will then determine whether to debar </w:t>
      </w:r>
      <w:r w:rsidR="009167FD" w:rsidRPr="00AF28F9">
        <w:rPr>
          <w:rFonts w:ascii="Times New Roman" w:eastAsia="Times New Roman" w:hAnsi="Times New Roman" w:cs="Times New Roman"/>
          <w:color w:val="000000" w:themeColor="text1"/>
          <w:sz w:val="24"/>
          <w:szCs w:val="24"/>
        </w:rPr>
        <w:t xml:space="preserve">or enjoin </w:t>
      </w:r>
      <w:r w:rsidR="00891C81" w:rsidRPr="00AF28F9">
        <w:rPr>
          <w:rFonts w:ascii="Times New Roman" w:eastAsia="Times New Roman" w:hAnsi="Times New Roman" w:cs="Times New Roman"/>
          <w:color w:val="000000" w:themeColor="text1"/>
          <w:sz w:val="24"/>
          <w:szCs w:val="24"/>
        </w:rPr>
        <w:t xml:space="preserve">the prime contractor from competing to provide goods and/or services to Commonwealth, and if so, for what </w:t>
      </w:r>
      <w:r w:rsidR="00862D79" w:rsidRPr="00AF28F9">
        <w:rPr>
          <w:rFonts w:ascii="Times New Roman" w:eastAsia="Times New Roman" w:hAnsi="Times New Roman" w:cs="Times New Roman"/>
          <w:color w:val="000000" w:themeColor="text1"/>
          <w:sz w:val="24"/>
          <w:szCs w:val="24"/>
        </w:rPr>
        <w:t>period</w:t>
      </w:r>
      <w:r w:rsidR="00891C81" w:rsidRPr="00AF28F9">
        <w:rPr>
          <w:rFonts w:ascii="Times New Roman" w:eastAsia="Times New Roman" w:hAnsi="Times New Roman" w:cs="Times New Roman"/>
          <w:color w:val="000000" w:themeColor="text1"/>
          <w:sz w:val="24"/>
          <w:szCs w:val="24"/>
        </w:rPr>
        <w:t>.</w:t>
      </w:r>
      <w:r w:rsidRPr="00AF28F9">
        <w:rPr>
          <w:rFonts w:ascii="Times New Roman" w:eastAsia="Times New Roman" w:hAnsi="Times New Roman" w:cs="Times New Roman"/>
          <w:color w:val="000000" w:themeColor="text1"/>
          <w:sz w:val="24"/>
          <w:szCs w:val="24"/>
        </w:rPr>
        <w:t xml:space="preserve"> </w:t>
      </w:r>
      <w:r w:rsidR="00891C81" w:rsidRPr="00AF28F9">
        <w:rPr>
          <w:rFonts w:ascii="Times New Roman" w:eastAsia="Times New Roman" w:hAnsi="Times New Roman" w:cs="Times New Roman"/>
          <w:color w:val="000000" w:themeColor="text1"/>
          <w:sz w:val="24"/>
          <w:szCs w:val="24"/>
        </w:rPr>
        <w:t xml:space="preserve">If the Committee determines that the prime contractor is in breach and/or non-compliance as reported by the oversight agency, the contractor will be debarred and will be listed on </w:t>
      </w:r>
      <w:proofErr w:type="spellStart"/>
      <w:r w:rsidR="00891C81" w:rsidRPr="00AF28F9">
        <w:rPr>
          <w:rFonts w:ascii="Times New Roman" w:eastAsia="Times New Roman" w:hAnsi="Times New Roman" w:cs="Times New Roman"/>
          <w:color w:val="000000" w:themeColor="text1"/>
          <w:sz w:val="24"/>
          <w:szCs w:val="24"/>
        </w:rPr>
        <w:t>eVA</w:t>
      </w:r>
      <w:proofErr w:type="spellEnd"/>
      <w:r w:rsidR="00891C81" w:rsidRPr="00AF28F9">
        <w:rPr>
          <w:rFonts w:ascii="Times New Roman" w:eastAsia="Times New Roman" w:hAnsi="Times New Roman" w:cs="Times New Roman"/>
          <w:color w:val="000000" w:themeColor="text1"/>
          <w:sz w:val="24"/>
          <w:szCs w:val="24"/>
        </w:rPr>
        <w:t xml:space="preserve"> as such.</w:t>
      </w:r>
    </w:p>
    <w:p w14:paraId="4DC52356" w14:textId="35FB31BA" w:rsidR="002259DE" w:rsidRPr="0077351E" w:rsidRDefault="0011058C" w:rsidP="0011058C">
      <w:pPr>
        <w:spacing w:after="0" w:line="240" w:lineRule="auto"/>
        <w:ind w:left="360"/>
        <w:rPr>
          <w:rFonts w:ascii="Times New Roman" w:eastAsia="Times New Roman" w:hAnsi="Times New Roman" w:cs="Times New Roman"/>
          <w:i/>
          <w:color w:val="FF0000"/>
          <w:sz w:val="24"/>
          <w:szCs w:val="24"/>
        </w:rPr>
      </w:pPr>
      <w:r w:rsidRPr="0077351E">
        <w:rPr>
          <w:rFonts w:ascii="Times New Roman" w:eastAsia="Times New Roman" w:hAnsi="Times New Roman" w:cs="Times New Roman"/>
          <w:i/>
          <w:color w:val="FF0000"/>
          <w:sz w:val="24"/>
          <w:szCs w:val="24"/>
        </w:rPr>
        <w:t xml:space="preserve">OAG: Rewrite “DGS will expand their existing debarment/enjoinment committee use for construction. The committee will consist of representatives from DGS, VDOT, and Covered Institutions (VACUPP). </w:t>
      </w:r>
    </w:p>
    <w:p w14:paraId="00AF74F5" w14:textId="242FBC66" w:rsidR="00577297" w:rsidRPr="0077351E" w:rsidRDefault="00577297" w:rsidP="0011058C">
      <w:pPr>
        <w:spacing w:after="0" w:line="240" w:lineRule="auto"/>
        <w:ind w:left="360"/>
        <w:rPr>
          <w:rFonts w:ascii="Times New Roman" w:eastAsia="Times New Roman" w:hAnsi="Times New Roman" w:cs="Times New Roman"/>
          <w:i/>
          <w:color w:val="FF0000"/>
          <w:sz w:val="24"/>
          <w:szCs w:val="24"/>
        </w:rPr>
      </w:pPr>
    </w:p>
    <w:p w14:paraId="565B5D22" w14:textId="3284D188" w:rsidR="00577297" w:rsidRPr="0077351E" w:rsidRDefault="00577297" w:rsidP="0011058C">
      <w:pPr>
        <w:spacing w:after="0" w:line="240" w:lineRule="auto"/>
        <w:ind w:left="360"/>
        <w:rPr>
          <w:rFonts w:ascii="Times New Roman" w:eastAsia="Times New Roman" w:hAnsi="Times New Roman" w:cs="Times New Roman"/>
          <w:i/>
          <w:color w:val="FF0000"/>
          <w:sz w:val="24"/>
          <w:szCs w:val="24"/>
        </w:rPr>
      </w:pPr>
      <w:r w:rsidRPr="0077351E">
        <w:rPr>
          <w:rFonts w:ascii="Times New Roman" w:eastAsia="Times New Roman" w:hAnsi="Times New Roman" w:cs="Times New Roman"/>
          <w:i/>
          <w:color w:val="FF0000"/>
          <w:sz w:val="24"/>
          <w:szCs w:val="24"/>
        </w:rPr>
        <w:t xml:space="preserve">Covered Institutions: Remove: Covered Institutions (VASCUPP) Add: Covered Institutions will also participate on the committee for hearings involving projects for which they are the owner/agency. </w:t>
      </w:r>
    </w:p>
    <w:p w14:paraId="3EBC90B9" w14:textId="5AD4A063" w:rsidR="002259DE" w:rsidRDefault="002259DE" w:rsidP="002259DE">
      <w:pPr>
        <w:spacing w:after="0" w:line="240" w:lineRule="auto"/>
        <w:rPr>
          <w:rFonts w:ascii="Times New Roman" w:eastAsia="Times New Roman" w:hAnsi="Times New Roman" w:cs="Times New Roman"/>
          <w:color w:val="000000" w:themeColor="text1"/>
          <w:sz w:val="24"/>
          <w:szCs w:val="24"/>
        </w:rPr>
      </w:pPr>
    </w:p>
    <w:p w14:paraId="6C6F4E19" w14:textId="77777777" w:rsidR="0077351E" w:rsidRPr="0077351E" w:rsidRDefault="0077351E" w:rsidP="0077351E">
      <w:pPr>
        <w:keepNext/>
        <w:keepLines/>
        <w:pBdr>
          <w:top w:val="single" w:sz="4" w:space="1" w:color="auto"/>
          <w:left w:val="single" w:sz="4" w:space="4" w:color="auto"/>
          <w:bottom w:val="single" w:sz="4" w:space="1" w:color="auto"/>
          <w:right w:val="single" w:sz="4" w:space="4" w:color="auto"/>
        </w:pBdr>
        <w:spacing w:before="240" w:after="0"/>
        <w:outlineLvl w:val="0"/>
        <w:rPr>
          <w:rFonts w:asciiTheme="majorHAnsi" w:eastAsia="Times New Roman" w:hAnsiTheme="majorHAnsi" w:cstheme="majorBidi"/>
          <w:color w:val="2E74B5" w:themeColor="accent1" w:themeShade="BF"/>
          <w:sz w:val="32"/>
          <w:szCs w:val="32"/>
        </w:rPr>
      </w:pPr>
      <w:r w:rsidRPr="0077351E">
        <w:rPr>
          <w:rFonts w:asciiTheme="majorHAnsi" w:eastAsia="Times New Roman" w:hAnsiTheme="majorHAnsi" w:cstheme="majorBidi"/>
          <w:color w:val="2E74B5" w:themeColor="accent1" w:themeShade="BF"/>
          <w:sz w:val="32"/>
          <w:szCs w:val="32"/>
        </w:rPr>
        <w:t xml:space="preserve">Recommendation 11: DGS will expand their existing debarment/enjoinment committee use for construction. The committee will consist of representatives from DGS, VDOT, and Covered Institutions (VACUPP).  The Committee will hear the oversight agency’s findings and hear from the prime contractor.  The Committee will then determine whether to debar or enjoin the prime contractor from competing to provide capital outlay construction to Commonwealth, and if so, for what period. If the Committee determines that the prime contractor is in breach and/or non-compliance as reported by the oversight agency, the contractor will be debarred and will be listed on </w:t>
      </w:r>
      <w:proofErr w:type="spellStart"/>
      <w:r w:rsidRPr="0077351E">
        <w:rPr>
          <w:rFonts w:asciiTheme="majorHAnsi" w:eastAsia="Times New Roman" w:hAnsiTheme="majorHAnsi" w:cstheme="majorBidi"/>
          <w:color w:val="2E74B5" w:themeColor="accent1" w:themeShade="BF"/>
          <w:sz w:val="32"/>
          <w:szCs w:val="32"/>
        </w:rPr>
        <w:t>eVA</w:t>
      </w:r>
      <w:proofErr w:type="spellEnd"/>
      <w:r w:rsidRPr="0077351E">
        <w:rPr>
          <w:rFonts w:asciiTheme="majorHAnsi" w:eastAsia="Times New Roman" w:hAnsiTheme="majorHAnsi" w:cstheme="majorBidi"/>
          <w:color w:val="2E74B5" w:themeColor="accent1" w:themeShade="BF"/>
          <w:sz w:val="32"/>
          <w:szCs w:val="32"/>
        </w:rPr>
        <w:t xml:space="preserve"> as such.</w:t>
      </w:r>
    </w:p>
    <w:p w14:paraId="2A19E1A3" w14:textId="5F8BF78D" w:rsidR="0077351E" w:rsidRDefault="0077351E" w:rsidP="002259DE">
      <w:pPr>
        <w:spacing w:after="0" w:line="240" w:lineRule="auto"/>
        <w:rPr>
          <w:rFonts w:ascii="Times New Roman" w:eastAsia="Times New Roman" w:hAnsi="Times New Roman" w:cs="Times New Roman"/>
          <w:color w:val="000000" w:themeColor="text1"/>
          <w:sz w:val="24"/>
          <w:szCs w:val="24"/>
        </w:rPr>
      </w:pPr>
    </w:p>
    <w:p w14:paraId="17A4C799" w14:textId="05165B96" w:rsidR="0077351E" w:rsidRDefault="0077351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45C42B6F" w14:textId="77777777" w:rsidR="0077351E" w:rsidRPr="00AF28F9" w:rsidRDefault="0077351E" w:rsidP="002259DE">
      <w:pPr>
        <w:spacing w:after="0" w:line="240" w:lineRule="auto"/>
        <w:rPr>
          <w:rFonts w:ascii="Times New Roman" w:eastAsia="Times New Roman" w:hAnsi="Times New Roman" w:cs="Times New Roman"/>
          <w:color w:val="000000" w:themeColor="text1"/>
          <w:sz w:val="24"/>
          <w:szCs w:val="24"/>
        </w:rPr>
      </w:pPr>
    </w:p>
    <w:p w14:paraId="12B891BA" w14:textId="254668C6" w:rsidR="00862D79" w:rsidRPr="00AF28F9" w:rsidRDefault="002259DE" w:rsidP="00862D79">
      <w:pPr>
        <w:rPr>
          <w:rFonts w:ascii="Times New Roman" w:hAnsi="Times New Roman" w:cs="Times New Roman"/>
          <w:b/>
          <w:color w:val="000000" w:themeColor="text1"/>
          <w:sz w:val="24"/>
          <w:szCs w:val="24"/>
        </w:rPr>
      </w:pPr>
      <w:r w:rsidRPr="00AF28F9">
        <w:rPr>
          <w:rFonts w:ascii="Times New Roman" w:hAnsi="Times New Roman" w:cs="Times New Roman"/>
          <w:b/>
          <w:color w:val="000000" w:themeColor="text1"/>
          <w:sz w:val="24"/>
          <w:szCs w:val="24"/>
        </w:rPr>
        <w:t xml:space="preserve">Once recommendations are agreed to and the following next steps </w:t>
      </w:r>
      <w:r w:rsidR="00862D79" w:rsidRPr="00AF28F9">
        <w:rPr>
          <w:rFonts w:ascii="Times New Roman" w:hAnsi="Times New Roman" w:cs="Times New Roman"/>
          <w:b/>
          <w:color w:val="000000" w:themeColor="text1"/>
          <w:sz w:val="24"/>
          <w:szCs w:val="24"/>
        </w:rPr>
        <w:t>need to be addressed</w:t>
      </w:r>
      <w:r w:rsidR="002C6E0E" w:rsidRPr="00AF28F9">
        <w:rPr>
          <w:rFonts w:ascii="Times New Roman" w:hAnsi="Times New Roman" w:cs="Times New Roman"/>
          <w:b/>
          <w:color w:val="000000" w:themeColor="text1"/>
          <w:sz w:val="24"/>
          <w:szCs w:val="24"/>
        </w:rPr>
        <w:t xml:space="preserve"> to </w:t>
      </w:r>
      <w:r w:rsidRPr="00AF28F9">
        <w:rPr>
          <w:rFonts w:ascii="Times New Roman" w:hAnsi="Times New Roman" w:cs="Times New Roman"/>
          <w:b/>
          <w:color w:val="000000" w:themeColor="text1"/>
          <w:sz w:val="24"/>
          <w:szCs w:val="24"/>
        </w:rPr>
        <w:t>complete report</w:t>
      </w:r>
      <w:r w:rsidR="00862D79" w:rsidRPr="00AF28F9">
        <w:rPr>
          <w:rFonts w:ascii="Times New Roman" w:hAnsi="Times New Roman" w:cs="Times New Roman"/>
          <w:b/>
          <w:color w:val="000000" w:themeColor="text1"/>
          <w:sz w:val="24"/>
          <w:szCs w:val="24"/>
        </w:rPr>
        <w:t>:</w:t>
      </w:r>
    </w:p>
    <w:p w14:paraId="51A7B926" w14:textId="41D6225D" w:rsidR="002259DE" w:rsidRPr="00AF28F9" w:rsidRDefault="002259DE" w:rsidP="002259DE">
      <w:pPr>
        <w:pStyle w:val="ListParagraph"/>
        <w:numPr>
          <w:ilvl w:val="0"/>
          <w:numId w:val="9"/>
        </w:numPr>
        <w:rPr>
          <w:rFonts w:ascii="Times New Roman" w:hAnsi="Times New Roman" w:cs="Times New Roman"/>
          <w:color w:val="000000" w:themeColor="text1"/>
          <w:sz w:val="24"/>
          <w:szCs w:val="24"/>
        </w:rPr>
      </w:pPr>
      <w:r w:rsidRPr="00AF28F9">
        <w:rPr>
          <w:rFonts w:ascii="Times New Roman" w:hAnsi="Times New Roman" w:cs="Times New Roman"/>
          <w:color w:val="000000" w:themeColor="text1"/>
          <w:sz w:val="24"/>
          <w:szCs w:val="24"/>
        </w:rPr>
        <w:t>Required changes to the Code or Appropriation Act</w:t>
      </w:r>
    </w:p>
    <w:p w14:paraId="4D0C8F50" w14:textId="7000842F" w:rsidR="00AF28F9" w:rsidRPr="00AF28F9" w:rsidRDefault="00AF28F9" w:rsidP="00AF28F9">
      <w:pPr>
        <w:pStyle w:val="ListParagraph"/>
        <w:numPr>
          <w:ilvl w:val="0"/>
          <w:numId w:val="9"/>
        </w:numPr>
        <w:rPr>
          <w:rFonts w:ascii="Times New Roman" w:hAnsi="Times New Roman" w:cs="Times New Roman"/>
          <w:color w:val="000000" w:themeColor="text1"/>
          <w:sz w:val="24"/>
          <w:szCs w:val="24"/>
        </w:rPr>
      </w:pPr>
      <w:r w:rsidRPr="00AF28F9">
        <w:rPr>
          <w:rFonts w:ascii="Times New Roman" w:hAnsi="Times New Roman" w:cs="Times New Roman"/>
          <w:color w:val="000000" w:themeColor="text1"/>
          <w:sz w:val="24"/>
          <w:szCs w:val="24"/>
        </w:rPr>
        <w:t>Required changes to policies, general terms and conditions, form development</w:t>
      </w:r>
    </w:p>
    <w:p w14:paraId="2CC282F0" w14:textId="77777777" w:rsidR="00AF28F9" w:rsidRPr="00AF28F9" w:rsidRDefault="002259DE" w:rsidP="00AF28F9">
      <w:pPr>
        <w:pStyle w:val="ListParagraph"/>
        <w:numPr>
          <w:ilvl w:val="0"/>
          <w:numId w:val="9"/>
        </w:numPr>
        <w:rPr>
          <w:rFonts w:ascii="Times New Roman" w:hAnsi="Times New Roman" w:cs="Times New Roman"/>
          <w:color w:val="000000" w:themeColor="text1"/>
          <w:sz w:val="24"/>
          <w:szCs w:val="24"/>
        </w:rPr>
      </w:pPr>
      <w:r w:rsidRPr="00AF28F9">
        <w:rPr>
          <w:rFonts w:ascii="Times New Roman" w:hAnsi="Times New Roman" w:cs="Times New Roman"/>
          <w:color w:val="000000" w:themeColor="text1"/>
          <w:sz w:val="24"/>
          <w:szCs w:val="24"/>
        </w:rPr>
        <w:t xml:space="preserve">Fiscal impacts </w:t>
      </w:r>
      <w:r w:rsidR="00AF28F9" w:rsidRPr="00AF28F9">
        <w:rPr>
          <w:rFonts w:ascii="Times New Roman" w:hAnsi="Times New Roman" w:cs="Times New Roman"/>
          <w:color w:val="000000" w:themeColor="text1"/>
          <w:sz w:val="24"/>
          <w:szCs w:val="24"/>
        </w:rPr>
        <w:t>- Funding for agency staff to audit contracts will be necessary</w:t>
      </w:r>
    </w:p>
    <w:p w14:paraId="71D3C9D4" w14:textId="106357B2" w:rsidR="00862D79" w:rsidRPr="00AF28F9" w:rsidRDefault="00862D79" w:rsidP="00862D79">
      <w:pPr>
        <w:pStyle w:val="ListParagraph"/>
        <w:numPr>
          <w:ilvl w:val="0"/>
          <w:numId w:val="9"/>
        </w:numPr>
        <w:rPr>
          <w:rFonts w:ascii="Times New Roman" w:hAnsi="Times New Roman" w:cs="Times New Roman"/>
          <w:color w:val="000000" w:themeColor="text1"/>
          <w:sz w:val="24"/>
          <w:szCs w:val="24"/>
        </w:rPr>
      </w:pPr>
      <w:r w:rsidRPr="00AF28F9">
        <w:rPr>
          <w:rFonts w:ascii="Times New Roman" w:hAnsi="Times New Roman" w:cs="Times New Roman"/>
          <w:color w:val="000000" w:themeColor="text1"/>
          <w:sz w:val="24"/>
          <w:szCs w:val="24"/>
        </w:rPr>
        <w:t xml:space="preserve">Determine information primes will be required to </w:t>
      </w:r>
      <w:r w:rsidR="002259DE" w:rsidRPr="00AF28F9">
        <w:rPr>
          <w:rFonts w:ascii="Times New Roman" w:hAnsi="Times New Roman" w:cs="Times New Roman"/>
          <w:color w:val="000000" w:themeColor="text1"/>
          <w:sz w:val="24"/>
          <w:szCs w:val="24"/>
        </w:rPr>
        <w:t>be provided by the prime contractor.</w:t>
      </w:r>
    </w:p>
    <w:p w14:paraId="22306E12" w14:textId="349A5B2F" w:rsidR="00862D79" w:rsidRPr="00AF28F9" w:rsidRDefault="00862D79" w:rsidP="00862D79">
      <w:pPr>
        <w:pStyle w:val="ListParagraph"/>
        <w:numPr>
          <w:ilvl w:val="0"/>
          <w:numId w:val="9"/>
        </w:numPr>
        <w:rPr>
          <w:rFonts w:ascii="Times New Roman" w:hAnsi="Times New Roman" w:cs="Times New Roman"/>
          <w:color w:val="000000" w:themeColor="text1"/>
          <w:sz w:val="24"/>
          <w:szCs w:val="24"/>
        </w:rPr>
      </w:pPr>
      <w:r w:rsidRPr="00AF28F9">
        <w:rPr>
          <w:rFonts w:ascii="Times New Roman" w:hAnsi="Times New Roman" w:cs="Times New Roman"/>
          <w:color w:val="000000" w:themeColor="text1"/>
          <w:sz w:val="24"/>
          <w:szCs w:val="24"/>
        </w:rPr>
        <w:t>What are the needs from DSBSD, VEC, TAX, DOLI</w:t>
      </w:r>
      <w:r w:rsidR="00C87012" w:rsidRPr="00AF28F9">
        <w:rPr>
          <w:rFonts w:ascii="Times New Roman" w:hAnsi="Times New Roman" w:cs="Times New Roman"/>
          <w:color w:val="000000" w:themeColor="text1"/>
          <w:sz w:val="24"/>
          <w:szCs w:val="24"/>
        </w:rPr>
        <w:t xml:space="preserve">, </w:t>
      </w:r>
      <w:proofErr w:type="gramStart"/>
      <w:r w:rsidR="00C87012" w:rsidRPr="00AF28F9">
        <w:rPr>
          <w:rFonts w:ascii="Times New Roman" w:hAnsi="Times New Roman" w:cs="Times New Roman"/>
          <w:color w:val="000000" w:themeColor="text1"/>
          <w:sz w:val="24"/>
          <w:szCs w:val="24"/>
        </w:rPr>
        <w:t>OAG</w:t>
      </w:r>
      <w:proofErr w:type="gramEnd"/>
      <w:r w:rsidRPr="00AF28F9">
        <w:rPr>
          <w:rFonts w:ascii="Times New Roman" w:hAnsi="Times New Roman" w:cs="Times New Roman"/>
          <w:color w:val="000000" w:themeColor="text1"/>
          <w:sz w:val="24"/>
          <w:szCs w:val="24"/>
        </w:rPr>
        <w:t xml:space="preserve"> in order to identify and determine which contractors to audit. </w:t>
      </w:r>
    </w:p>
    <w:p w14:paraId="39232C6A" w14:textId="7BB70D3A" w:rsidR="002C6E0E" w:rsidRPr="00AF28F9" w:rsidRDefault="002C6E0E" w:rsidP="00AF28F9">
      <w:pPr>
        <w:pStyle w:val="ListParagraph"/>
        <w:ind w:left="0"/>
        <w:rPr>
          <w:rFonts w:ascii="Times New Roman" w:hAnsi="Times New Roman" w:cs="Times New Roman"/>
          <w:color w:val="000000" w:themeColor="text1"/>
          <w:sz w:val="24"/>
          <w:szCs w:val="24"/>
        </w:rPr>
      </w:pPr>
    </w:p>
    <w:p w14:paraId="38835BAA" w14:textId="45F8D001" w:rsidR="00AF28F9" w:rsidRPr="00AF28F9" w:rsidRDefault="00AF28F9" w:rsidP="00AF28F9">
      <w:pPr>
        <w:pStyle w:val="ListParagraph"/>
        <w:ind w:left="0"/>
        <w:rPr>
          <w:rFonts w:ascii="Times New Roman" w:hAnsi="Times New Roman" w:cs="Times New Roman"/>
          <w:color w:val="000000" w:themeColor="text1"/>
          <w:sz w:val="24"/>
          <w:szCs w:val="24"/>
        </w:rPr>
      </w:pPr>
    </w:p>
    <w:p w14:paraId="75508230" w14:textId="77777777" w:rsidR="00AF28F9" w:rsidRPr="00AF28F9" w:rsidRDefault="00AF28F9" w:rsidP="00AF28F9">
      <w:pPr>
        <w:pStyle w:val="ListParagraph"/>
        <w:ind w:left="0"/>
        <w:rPr>
          <w:rFonts w:ascii="Times New Roman" w:hAnsi="Times New Roman" w:cs="Times New Roman"/>
          <w:color w:val="000000" w:themeColor="text1"/>
          <w:sz w:val="24"/>
          <w:szCs w:val="24"/>
        </w:rPr>
      </w:pPr>
    </w:p>
    <w:p w14:paraId="055A34F2" w14:textId="1D91F1DF" w:rsidR="00862D79" w:rsidRPr="00AF28F9" w:rsidRDefault="00AF28F9" w:rsidP="00862D79">
      <w:pPr>
        <w:rPr>
          <w:rFonts w:ascii="Times New Roman" w:hAnsi="Times New Roman" w:cs="Times New Roman"/>
          <w:b/>
          <w:color w:val="000000" w:themeColor="text1"/>
          <w:sz w:val="24"/>
          <w:szCs w:val="24"/>
        </w:rPr>
      </w:pPr>
      <w:r w:rsidRPr="00AF28F9">
        <w:rPr>
          <w:rFonts w:ascii="Times New Roman" w:hAnsi="Times New Roman" w:cs="Times New Roman"/>
          <w:b/>
          <w:color w:val="000000" w:themeColor="text1"/>
          <w:sz w:val="24"/>
          <w:szCs w:val="24"/>
        </w:rPr>
        <w:t>T</w:t>
      </w:r>
      <w:r w:rsidR="00862D79" w:rsidRPr="00AF28F9">
        <w:rPr>
          <w:rFonts w:ascii="Times New Roman" w:hAnsi="Times New Roman" w:cs="Times New Roman"/>
          <w:b/>
          <w:color w:val="000000" w:themeColor="text1"/>
          <w:sz w:val="24"/>
          <w:szCs w:val="24"/>
        </w:rPr>
        <w:t xml:space="preserve">he initial focus assigned to </w:t>
      </w:r>
      <w:r w:rsidR="002C6E0E" w:rsidRPr="00AF28F9">
        <w:rPr>
          <w:rFonts w:ascii="Times New Roman" w:hAnsi="Times New Roman" w:cs="Times New Roman"/>
          <w:b/>
          <w:color w:val="000000" w:themeColor="text1"/>
          <w:sz w:val="24"/>
          <w:szCs w:val="24"/>
        </w:rPr>
        <w:t>PWG</w:t>
      </w:r>
      <w:r w:rsidR="00AE1780" w:rsidRPr="00AF28F9">
        <w:rPr>
          <w:rFonts w:ascii="Times New Roman" w:hAnsi="Times New Roman" w:cs="Times New Roman"/>
          <w:b/>
          <w:color w:val="000000" w:themeColor="text1"/>
          <w:sz w:val="24"/>
          <w:szCs w:val="24"/>
        </w:rPr>
        <w:t xml:space="preserve"> is construction, </w:t>
      </w:r>
      <w:r w:rsidRPr="00AF28F9">
        <w:rPr>
          <w:rFonts w:ascii="Times New Roman" w:hAnsi="Times New Roman" w:cs="Times New Roman"/>
          <w:b/>
          <w:color w:val="000000" w:themeColor="text1"/>
          <w:sz w:val="24"/>
          <w:szCs w:val="24"/>
        </w:rPr>
        <w:t xml:space="preserve">below are </w:t>
      </w:r>
      <w:r w:rsidR="00862D79" w:rsidRPr="00AF28F9">
        <w:rPr>
          <w:rFonts w:ascii="Times New Roman" w:hAnsi="Times New Roman" w:cs="Times New Roman"/>
          <w:b/>
          <w:color w:val="000000" w:themeColor="text1"/>
          <w:sz w:val="24"/>
          <w:szCs w:val="24"/>
        </w:rPr>
        <w:t xml:space="preserve">recommendations that </w:t>
      </w:r>
      <w:r w:rsidR="002259DE" w:rsidRPr="00AF28F9">
        <w:rPr>
          <w:rFonts w:ascii="Times New Roman" w:hAnsi="Times New Roman" w:cs="Times New Roman"/>
          <w:b/>
          <w:color w:val="000000" w:themeColor="text1"/>
          <w:sz w:val="24"/>
          <w:szCs w:val="24"/>
        </w:rPr>
        <w:t xml:space="preserve">are </w:t>
      </w:r>
      <w:r w:rsidR="002C6E0E" w:rsidRPr="00AF28F9">
        <w:rPr>
          <w:rFonts w:ascii="Times New Roman" w:hAnsi="Times New Roman" w:cs="Times New Roman"/>
          <w:b/>
          <w:color w:val="000000" w:themeColor="text1"/>
          <w:sz w:val="24"/>
          <w:szCs w:val="24"/>
        </w:rPr>
        <w:t>propose</w:t>
      </w:r>
      <w:r w:rsidR="002259DE" w:rsidRPr="00AF28F9">
        <w:rPr>
          <w:rFonts w:ascii="Times New Roman" w:hAnsi="Times New Roman" w:cs="Times New Roman"/>
          <w:b/>
          <w:color w:val="000000" w:themeColor="text1"/>
          <w:sz w:val="24"/>
          <w:szCs w:val="24"/>
        </w:rPr>
        <w:t xml:space="preserve">d </w:t>
      </w:r>
      <w:r w:rsidR="002C6E0E" w:rsidRPr="00AF28F9">
        <w:rPr>
          <w:rFonts w:ascii="Times New Roman" w:hAnsi="Times New Roman" w:cs="Times New Roman"/>
          <w:b/>
          <w:color w:val="000000" w:themeColor="text1"/>
          <w:sz w:val="24"/>
          <w:szCs w:val="24"/>
        </w:rPr>
        <w:t>to</w:t>
      </w:r>
      <w:r w:rsidR="002259DE" w:rsidRPr="00AF28F9">
        <w:rPr>
          <w:rFonts w:ascii="Times New Roman" w:hAnsi="Times New Roman" w:cs="Times New Roman"/>
          <w:b/>
          <w:color w:val="000000" w:themeColor="text1"/>
          <w:sz w:val="24"/>
          <w:szCs w:val="24"/>
        </w:rPr>
        <w:t xml:space="preserve"> be</w:t>
      </w:r>
      <w:r w:rsidR="00862D79" w:rsidRPr="00AF28F9">
        <w:rPr>
          <w:rFonts w:ascii="Times New Roman" w:hAnsi="Times New Roman" w:cs="Times New Roman"/>
          <w:b/>
          <w:color w:val="000000" w:themeColor="text1"/>
          <w:sz w:val="24"/>
          <w:szCs w:val="24"/>
        </w:rPr>
        <w:t xml:space="preserve"> review</w:t>
      </w:r>
      <w:r w:rsidR="002259DE" w:rsidRPr="00AF28F9">
        <w:rPr>
          <w:rFonts w:ascii="Times New Roman" w:hAnsi="Times New Roman" w:cs="Times New Roman"/>
          <w:b/>
          <w:color w:val="000000" w:themeColor="text1"/>
          <w:sz w:val="24"/>
          <w:szCs w:val="24"/>
        </w:rPr>
        <w:t>ed and acted on after initial report is completed</w:t>
      </w:r>
      <w:r w:rsidR="00862D79" w:rsidRPr="00AF28F9">
        <w:rPr>
          <w:rFonts w:ascii="Times New Roman" w:hAnsi="Times New Roman" w:cs="Times New Roman"/>
          <w:b/>
          <w:color w:val="000000" w:themeColor="text1"/>
          <w:sz w:val="24"/>
          <w:szCs w:val="24"/>
        </w:rPr>
        <w:t xml:space="preserve">: </w:t>
      </w:r>
    </w:p>
    <w:p w14:paraId="33648B93" w14:textId="67C3F3D7" w:rsidR="00862D79" w:rsidRPr="00AF28F9" w:rsidRDefault="00862D79" w:rsidP="00862D79">
      <w:pPr>
        <w:pStyle w:val="ListParagraph"/>
        <w:numPr>
          <w:ilvl w:val="0"/>
          <w:numId w:val="10"/>
        </w:numPr>
        <w:rPr>
          <w:rFonts w:ascii="Times New Roman" w:hAnsi="Times New Roman" w:cs="Times New Roman"/>
          <w:color w:val="000000" w:themeColor="text1"/>
          <w:sz w:val="24"/>
          <w:szCs w:val="24"/>
        </w:rPr>
      </w:pPr>
      <w:r w:rsidRPr="00AF28F9">
        <w:rPr>
          <w:rFonts w:ascii="Times New Roman" w:hAnsi="Times New Roman" w:cs="Times New Roman"/>
          <w:color w:val="000000" w:themeColor="text1"/>
          <w:sz w:val="24"/>
          <w:szCs w:val="24"/>
        </w:rPr>
        <w:t xml:space="preserve">Continued enhancements to DSBSD and </w:t>
      </w:r>
      <w:proofErr w:type="spellStart"/>
      <w:r w:rsidRPr="00AF28F9">
        <w:rPr>
          <w:rFonts w:ascii="Times New Roman" w:hAnsi="Times New Roman" w:cs="Times New Roman"/>
          <w:color w:val="000000" w:themeColor="text1"/>
          <w:sz w:val="24"/>
          <w:szCs w:val="24"/>
        </w:rPr>
        <w:t>eVA</w:t>
      </w:r>
      <w:proofErr w:type="spellEnd"/>
      <w:r w:rsidRPr="00AF28F9">
        <w:rPr>
          <w:rFonts w:ascii="Times New Roman" w:hAnsi="Times New Roman" w:cs="Times New Roman"/>
          <w:color w:val="000000" w:themeColor="text1"/>
          <w:sz w:val="24"/>
          <w:szCs w:val="24"/>
        </w:rPr>
        <w:t xml:space="preserve"> vendor look up.</w:t>
      </w:r>
    </w:p>
    <w:p w14:paraId="69488F47" w14:textId="155E161F" w:rsidR="00862D79" w:rsidRPr="00AF28F9" w:rsidRDefault="00862D79" w:rsidP="00862D79">
      <w:pPr>
        <w:pStyle w:val="ListParagraph"/>
        <w:numPr>
          <w:ilvl w:val="0"/>
          <w:numId w:val="10"/>
        </w:numPr>
        <w:rPr>
          <w:rFonts w:ascii="Times New Roman" w:hAnsi="Times New Roman" w:cs="Times New Roman"/>
          <w:color w:val="000000" w:themeColor="text1"/>
          <w:sz w:val="24"/>
          <w:szCs w:val="24"/>
        </w:rPr>
      </w:pPr>
      <w:r w:rsidRPr="00AF28F9">
        <w:rPr>
          <w:rFonts w:ascii="Times New Roman" w:hAnsi="Times New Roman" w:cs="Times New Roman"/>
          <w:color w:val="000000" w:themeColor="text1"/>
          <w:sz w:val="24"/>
          <w:szCs w:val="24"/>
        </w:rPr>
        <w:t xml:space="preserve">Have localities report </w:t>
      </w:r>
      <w:proofErr w:type="spellStart"/>
      <w:r w:rsidRPr="00AF28F9">
        <w:rPr>
          <w:rFonts w:ascii="Times New Roman" w:hAnsi="Times New Roman" w:cs="Times New Roman"/>
          <w:color w:val="000000" w:themeColor="text1"/>
          <w:sz w:val="24"/>
          <w:szCs w:val="24"/>
        </w:rPr>
        <w:t>SWaM</w:t>
      </w:r>
      <w:proofErr w:type="spellEnd"/>
      <w:r w:rsidRPr="00AF28F9">
        <w:rPr>
          <w:rFonts w:ascii="Times New Roman" w:hAnsi="Times New Roman" w:cs="Times New Roman"/>
          <w:color w:val="000000" w:themeColor="text1"/>
          <w:sz w:val="24"/>
          <w:szCs w:val="24"/>
        </w:rPr>
        <w:t xml:space="preserve"> spend on funds that originated from State funds</w:t>
      </w:r>
    </w:p>
    <w:p w14:paraId="1FAD80BE" w14:textId="12B9426A" w:rsidR="00862D79" w:rsidRPr="00AF28F9" w:rsidRDefault="00862D79" w:rsidP="00862D79">
      <w:pPr>
        <w:pStyle w:val="ListParagraph"/>
        <w:numPr>
          <w:ilvl w:val="0"/>
          <w:numId w:val="10"/>
        </w:numPr>
        <w:rPr>
          <w:rFonts w:ascii="Times New Roman" w:hAnsi="Times New Roman" w:cs="Times New Roman"/>
          <w:color w:val="000000" w:themeColor="text1"/>
          <w:sz w:val="24"/>
          <w:szCs w:val="24"/>
        </w:rPr>
      </w:pPr>
      <w:r w:rsidRPr="00AF28F9">
        <w:rPr>
          <w:rFonts w:ascii="Times New Roman" w:hAnsi="Times New Roman" w:cs="Times New Roman"/>
          <w:color w:val="000000" w:themeColor="text1"/>
          <w:sz w:val="24"/>
          <w:szCs w:val="24"/>
        </w:rPr>
        <w:t>Evaluation of prompt payment processes (shorten prime payment time which results in faster sub payment)</w:t>
      </w:r>
    </w:p>
    <w:p w14:paraId="5E30CCB8" w14:textId="73D767FB" w:rsidR="00862D79" w:rsidRDefault="00862D79" w:rsidP="00862D79">
      <w:pPr>
        <w:pStyle w:val="ListParagraph"/>
        <w:numPr>
          <w:ilvl w:val="0"/>
          <w:numId w:val="10"/>
        </w:numPr>
        <w:rPr>
          <w:rFonts w:ascii="Times New Roman" w:hAnsi="Times New Roman" w:cs="Times New Roman"/>
          <w:color w:val="000000" w:themeColor="text1"/>
          <w:sz w:val="24"/>
          <w:szCs w:val="24"/>
        </w:rPr>
      </w:pPr>
      <w:r w:rsidRPr="00AF28F9">
        <w:rPr>
          <w:rFonts w:ascii="Times New Roman" w:hAnsi="Times New Roman" w:cs="Times New Roman"/>
          <w:color w:val="000000" w:themeColor="text1"/>
          <w:sz w:val="24"/>
          <w:szCs w:val="24"/>
        </w:rPr>
        <w:t>Evaluation of current award processes for competitively negotiated procurements to determine if additional points can be awarded to Primes that commit to subcontract goals in excess of the percentage specified in the solicitation document</w:t>
      </w:r>
    </w:p>
    <w:p w14:paraId="29BCEE8A" w14:textId="79251D47" w:rsidR="005944EA" w:rsidRPr="0077351E" w:rsidRDefault="005944EA" w:rsidP="005944EA">
      <w:pPr>
        <w:pStyle w:val="ListParagraph"/>
        <w:ind w:left="360"/>
        <w:rPr>
          <w:rFonts w:ascii="Times New Roman" w:hAnsi="Times New Roman" w:cs="Times New Roman"/>
          <w:i/>
          <w:color w:val="FF0000"/>
          <w:sz w:val="24"/>
          <w:szCs w:val="24"/>
        </w:rPr>
      </w:pPr>
      <w:r w:rsidRPr="0077351E">
        <w:rPr>
          <w:rFonts w:ascii="Times New Roman" w:hAnsi="Times New Roman" w:cs="Times New Roman"/>
          <w:i/>
          <w:color w:val="FF0000"/>
          <w:sz w:val="24"/>
          <w:szCs w:val="24"/>
        </w:rPr>
        <w:t>OAG: Consider extending this to include a preference for bidders who do the same</w:t>
      </w:r>
    </w:p>
    <w:p w14:paraId="1FE11638" w14:textId="03BCEF27" w:rsidR="007060A6" w:rsidRPr="0077351E" w:rsidRDefault="007060A6" w:rsidP="005944EA">
      <w:pPr>
        <w:pStyle w:val="ListParagraph"/>
        <w:ind w:left="360"/>
        <w:rPr>
          <w:rFonts w:ascii="Times New Roman" w:hAnsi="Times New Roman" w:cs="Times New Roman"/>
          <w:i/>
          <w:color w:val="FF0000"/>
          <w:sz w:val="24"/>
          <w:szCs w:val="24"/>
        </w:rPr>
      </w:pPr>
      <w:r w:rsidRPr="0077351E">
        <w:rPr>
          <w:rFonts w:ascii="Times New Roman" w:hAnsi="Times New Roman" w:cs="Times New Roman"/>
          <w:i/>
          <w:color w:val="FF0000"/>
          <w:sz w:val="24"/>
          <w:szCs w:val="24"/>
        </w:rPr>
        <w:t xml:space="preserve">VDOT: I think if an additional benefit is considered, it should be based on actually exceeding the </w:t>
      </w:r>
      <w:proofErr w:type="spellStart"/>
      <w:r w:rsidRPr="0077351E">
        <w:rPr>
          <w:rFonts w:ascii="Times New Roman" w:hAnsi="Times New Roman" w:cs="Times New Roman"/>
          <w:i/>
          <w:color w:val="FF0000"/>
          <w:sz w:val="24"/>
          <w:szCs w:val="24"/>
        </w:rPr>
        <w:t>SWaM</w:t>
      </w:r>
      <w:proofErr w:type="spellEnd"/>
      <w:r w:rsidRPr="0077351E">
        <w:rPr>
          <w:rFonts w:ascii="Times New Roman" w:hAnsi="Times New Roman" w:cs="Times New Roman"/>
          <w:i/>
          <w:color w:val="FF0000"/>
          <w:sz w:val="24"/>
          <w:szCs w:val="24"/>
        </w:rPr>
        <w:t xml:space="preserve"> goal at the end of the contract rather than a promise to exceed. </w:t>
      </w:r>
    </w:p>
    <w:p w14:paraId="112A8491" w14:textId="61120876" w:rsidR="00862D79" w:rsidRPr="00AF28F9" w:rsidRDefault="00862D79" w:rsidP="00862D79">
      <w:pPr>
        <w:pStyle w:val="ListParagraph"/>
        <w:numPr>
          <w:ilvl w:val="0"/>
          <w:numId w:val="10"/>
        </w:numPr>
        <w:rPr>
          <w:rFonts w:ascii="Times New Roman" w:hAnsi="Times New Roman" w:cs="Times New Roman"/>
          <w:color w:val="000000" w:themeColor="text1"/>
          <w:sz w:val="24"/>
          <w:szCs w:val="24"/>
        </w:rPr>
      </w:pPr>
      <w:r w:rsidRPr="00AF28F9">
        <w:rPr>
          <w:rFonts w:ascii="Times New Roman" w:hAnsi="Times New Roman" w:cs="Times New Roman"/>
          <w:color w:val="000000" w:themeColor="text1"/>
          <w:sz w:val="24"/>
          <w:szCs w:val="24"/>
        </w:rPr>
        <w:t xml:space="preserve">Evaluation of current procurement processes, reducing submission requirements, to encourage </w:t>
      </w:r>
      <w:proofErr w:type="spellStart"/>
      <w:r w:rsidRPr="00AF28F9">
        <w:rPr>
          <w:rFonts w:ascii="Times New Roman" w:hAnsi="Times New Roman" w:cs="Times New Roman"/>
          <w:color w:val="000000" w:themeColor="text1"/>
          <w:sz w:val="24"/>
          <w:szCs w:val="24"/>
        </w:rPr>
        <w:t>SWaM</w:t>
      </w:r>
      <w:proofErr w:type="spellEnd"/>
      <w:r w:rsidRPr="00AF28F9">
        <w:rPr>
          <w:rFonts w:ascii="Times New Roman" w:hAnsi="Times New Roman" w:cs="Times New Roman"/>
          <w:color w:val="000000" w:themeColor="text1"/>
          <w:sz w:val="24"/>
          <w:szCs w:val="24"/>
        </w:rPr>
        <w:t xml:space="preserve"> business participation as a Prime.</w:t>
      </w:r>
    </w:p>
    <w:p w14:paraId="121FD18C" w14:textId="0A6B2E33" w:rsidR="007B3BB5" w:rsidRPr="00AF28F9" w:rsidRDefault="00862D79" w:rsidP="005944EA">
      <w:pPr>
        <w:pStyle w:val="ListParagraph"/>
        <w:numPr>
          <w:ilvl w:val="0"/>
          <w:numId w:val="10"/>
        </w:numPr>
        <w:rPr>
          <w:rFonts w:ascii="Times New Roman" w:hAnsi="Times New Roman" w:cs="Times New Roman"/>
          <w:color w:val="000000" w:themeColor="text1"/>
          <w:sz w:val="24"/>
          <w:szCs w:val="24"/>
        </w:rPr>
      </w:pPr>
      <w:r w:rsidRPr="00AF28F9">
        <w:rPr>
          <w:rFonts w:ascii="Times New Roman" w:hAnsi="Times New Roman" w:cs="Times New Roman"/>
          <w:color w:val="000000" w:themeColor="text1"/>
          <w:sz w:val="24"/>
          <w:szCs w:val="24"/>
        </w:rPr>
        <w:t xml:space="preserve">Revision of the DSBSD </w:t>
      </w:r>
      <w:proofErr w:type="spellStart"/>
      <w:r w:rsidRPr="00AF28F9">
        <w:rPr>
          <w:rFonts w:ascii="Times New Roman" w:hAnsi="Times New Roman" w:cs="Times New Roman"/>
          <w:color w:val="000000" w:themeColor="text1"/>
          <w:sz w:val="24"/>
          <w:szCs w:val="24"/>
        </w:rPr>
        <w:t>SWaM</w:t>
      </w:r>
      <w:proofErr w:type="spellEnd"/>
      <w:r w:rsidRPr="00AF28F9">
        <w:rPr>
          <w:rFonts w:ascii="Times New Roman" w:hAnsi="Times New Roman" w:cs="Times New Roman"/>
          <w:color w:val="000000" w:themeColor="text1"/>
          <w:sz w:val="24"/>
          <w:szCs w:val="24"/>
        </w:rPr>
        <w:t xml:space="preserve"> certification process to require companies to attest to having obtained all required licenses to legally transact business in the specific specialized trade or area of expertise, if applicable, in the Commonwealth.</w:t>
      </w:r>
    </w:p>
    <w:sectPr w:rsidR="007B3BB5" w:rsidRPr="00AF28F9" w:rsidSect="00FB30B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DBE18" w14:textId="77777777" w:rsidR="00CF2AD9" w:rsidRDefault="00CF2AD9" w:rsidP="00862D79">
      <w:pPr>
        <w:spacing w:after="0" w:line="240" w:lineRule="auto"/>
      </w:pPr>
      <w:r>
        <w:separator/>
      </w:r>
    </w:p>
  </w:endnote>
  <w:endnote w:type="continuationSeparator" w:id="0">
    <w:p w14:paraId="5EB430A7" w14:textId="77777777" w:rsidR="00CF2AD9" w:rsidRDefault="00CF2AD9" w:rsidP="0086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811894"/>
      <w:docPartObj>
        <w:docPartGallery w:val="Page Numbers (Bottom of Page)"/>
        <w:docPartUnique/>
      </w:docPartObj>
    </w:sdtPr>
    <w:sdtEndPr/>
    <w:sdtContent>
      <w:sdt>
        <w:sdtPr>
          <w:id w:val="-1769616900"/>
          <w:docPartObj>
            <w:docPartGallery w:val="Page Numbers (Top of Page)"/>
            <w:docPartUnique/>
          </w:docPartObj>
        </w:sdtPr>
        <w:sdtEndPr/>
        <w:sdtContent>
          <w:p w14:paraId="1D0D7D37" w14:textId="124B0F03" w:rsidR="00577297" w:rsidRDefault="0057729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10F0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0F0A">
              <w:rPr>
                <w:b/>
                <w:bCs/>
                <w:noProof/>
              </w:rPr>
              <w:t>15</w:t>
            </w:r>
            <w:r>
              <w:rPr>
                <w:b/>
                <w:bCs/>
                <w:sz w:val="24"/>
                <w:szCs w:val="24"/>
              </w:rPr>
              <w:fldChar w:fldCharType="end"/>
            </w:r>
          </w:p>
        </w:sdtContent>
      </w:sdt>
    </w:sdtContent>
  </w:sdt>
  <w:p w14:paraId="172FEC25" w14:textId="77777777" w:rsidR="00577297" w:rsidRDefault="00577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0ADCD" w14:textId="77777777" w:rsidR="00CF2AD9" w:rsidRDefault="00CF2AD9" w:rsidP="00862D79">
      <w:pPr>
        <w:spacing w:after="0" w:line="240" w:lineRule="auto"/>
      </w:pPr>
      <w:r>
        <w:separator/>
      </w:r>
    </w:p>
  </w:footnote>
  <w:footnote w:type="continuationSeparator" w:id="0">
    <w:p w14:paraId="326FD960" w14:textId="77777777" w:rsidR="00CF2AD9" w:rsidRDefault="00CF2AD9" w:rsidP="00862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227B"/>
    <w:multiLevelType w:val="hybridMultilevel"/>
    <w:tmpl w:val="E7008036"/>
    <w:lvl w:ilvl="0" w:tplc="5E6E1F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24093"/>
    <w:multiLevelType w:val="hybridMultilevel"/>
    <w:tmpl w:val="08F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48EA"/>
    <w:multiLevelType w:val="hybridMultilevel"/>
    <w:tmpl w:val="0AC474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52425"/>
    <w:multiLevelType w:val="hybridMultilevel"/>
    <w:tmpl w:val="0AC474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04772"/>
    <w:multiLevelType w:val="hybridMultilevel"/>
    <w:tmpl w:val="69044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E47CE9"/>
    <w:multiLevelType w:val="hybridMultilevel"/>
    <w:tmpl w:val="B1E41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471A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488E36A8"/>
    <w:multiLevelType w:val="hybridMultilevel"/>
    <w:tmpl w:val="3BD4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07394"/>
    <w:multiLevelType w:val="hybridMultilevel"/>
    <w:tmpl w:val="C1C2D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6D1E8F"/>
    <w:multiLevelType w:val="hybridMultilevel"/>
    <w:tmpl w:val="2D42A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5D1367"/>
    <w:multiLevelType w:val="hybridMultilevel"/>
    <w:tmpl w:val="65A867E6"/>
    <w:lvl w:ilvl="0" w:tplc="A20423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E5B93"/>
    <w:multiLevelType w:val="hybridMultilevel"/>
    <w:tmpl w:val="E83A9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E0288"/>
    <w:multiLevelType w:val="hybridMultilevel"/>
    <w:tmpl w:val="ACFE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12"/>
  </w:num>
  <w:num w:numId="6">
    <w:abstractNumId w:val="11"/>
  </w:num>
  <w:num w:numId="7">
    <w:abstractNumId w:val="1"/>
  </w:num>
  <w:num w:numId="8">
    <w:abstractNumId w:val="8"/>
  </w:num>
  <w:num w:numId="9">
    <w:abstractNumId w:val="4"/>
  </w:num>
  <w:num w:numId="10">
    <w:abstractNumId w:val="9"/>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FA"/>
    <w:rsid w:val="0001286F"/>
    <w:rsid w:val="00014C2D"/>
    <w:rsid w:val="00056888"/>
    <w:rsid w:val="000907FA"/>
    <w:rsid w:val="000D34C2"/>
    <w:rsid w:val="0011023C"/>
    <w:rsid w:val="0011058C"/>
    <w:rsid w:val="00110F0A"/>
    <w:rsid w:val="00116A2E"/>
    <w:rsid w:val="0012718C"/>
    <w:rsid w:val="00184907"/>
    <w:rsid w:val="0020737B"/>
    <w:rsid w:val="002259DE"/>
    <w:rsid w:val="00267A6C"/>
    <w:rsid w:val="00274743"/>
    <w:rsid w:val="002C6E0E"/>
    <w:rsid w:val="002E7C1B"/>
    <w:rsid w:val="0031004A"/>
    <w:rsid w:val="003369DA"/>
    <w:rsid w:val="0038708A"/>
    <w:rsid w:val="003C6BD7"/>
    <w:rsid w:val="003E7047"/>
    <w:rsid w:val="00456553"/>
    <w:rsid w:val="004A333E"/>
    <w:rsid w:val="004C668D"/>
    <w:rsid w:val="00505266"/>
    <w:rsid w:val="00540DE2"/>
    <w:rsid w:val="00577297"/>
    <w:rsid w:val="005944EA"/>
    <w:rsid w:val="005B016D"/>
    <w:rsid w:val="005D4F9B"/>
    <w:rsid w:val="006376C6"/>
    <w:rsid w:val="0066012D"/>
    <w:rsid w:val="00683F4B"/>
    <w:rsid w:val="006F4CD2"/>
    <w:rsid w:val="006F4E85"/>
    <w:rsid w:val="007060A6"/>
    <w:rsid w:val="00743BA0"/>
    <w:rsid w:val="007465D1"/>
    <w:rsid w:val="0077351E"/>
    <w:rsid w:val="007B3BB5"/>
    <w:rsid w:val="00827E50"/>
    <w:rsid w:val="00862D79"/>
    <w:rsid w:val="00891C81"/>
    <w:rsid w:val="008C6BA6"/>
    <w:rsid w:val="009167FD"/>
    <w:rsid w:val="00927E54"/>
    <w:rsid w:val="0096283A"/>
    <w:rsid w:val="009711FB"/>
    <w:rsid w:val="00983C82"/>
    <w:rsid w:val="009E7ED9"/>
    <w:rsid w:val="00AB58C1"/>
    <w:rsid w:val="00AE1780"/>
    <w:rsid w:val="00AF28F9"/>
    <w:rsid w:val="00B70D47"/>
    <w:rsid w:val="00BD70DE"/>
    <w:rsid w:val="00C1562B"/>
    <w:rsid w:val="00C4521B"/>
    <w:rsid w:val="00C87012"/>
    <w:rsid w:val="00CC65F3"/>
    <w:rsid w:val="00CD51DC"/>
    <w:rsid w:val="00CF2AD9"/>
    <w:rsid w:val="00D07916"/>
    <w:rsid w:val="00D36025"/>
    <w:rsid w:val="00D445F4"/>
    <w:rsid w:val="00D513C5"/>
    <w:rsid w:val="00DC7004"/>
    <w:rsid w:val="00E16F3A"/>
    <w:rsid w:val="00E21478"/>
    <w:rsid w:val="00E45987"/>
    <w:rsid w:val="00E54828"/>
    <w:rsid w:val="00E846BB"/>
    <w:rsid w:val="00ED1CCA"/>
    <w:rsid w:val="00F83F63"/>
    <w:rsid w:val="00F967C0"/>
    <w:rsid w:val="00FB1D77"/>
    <w:rsid w:val="00FB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C64B"/>
  <w15:chartTrackingRefBased/>
  <w15:docId w15:val="{A01EA1CD-543D-4E99-B0FD-BDE0101F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51E"/>
  </w:style>
  <w:style w:type="paragraph" w:styleId="Heading1">
    <w:name w:val="heading 1"/>
    <w:basedOn w:val="Normal"/>
    <w:next w:val="Normal"/>
    <w:link w:val="Heading1Char"/>
    <w:uiPriority w:val="9"/>
    <w:qFormat/>
    <w:rsid w:val="00FB30B5"/>
    <w:pPr>
      <w:keepNext/>
      <w:keepLines/>
      <w:numPr>
        <w:numId w:val="1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30B5"/>
    <w:pPr>
      <w:keepNext/>
      <w:keepLines/>
      <w:numPr>
        <w:ilvl w:val="1"/>
        <w:numId w:val="1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B30B5"/>
    <w:pPr>
      <w:numPr>
        <w:ilvl w:val="2"/>
        <w:numId w:val="13"/>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B30B5"/>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B30B5"/>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B30B5"/>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B30B5"/>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B30B5"/>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30B5"/>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BA0"/>
    <w:pPr>
      <w:ind w:left="720"/>
      <w:contextualSpacing/>
    </w:pPr>
  </w:style>
  <w:style w:type="paragraph" w:styleId="BalloonText">
    <w:name w:val="Balloon Text"/>
    <w:basedOn w:val="Normal"/>
    <w:link w:val="BalloonTextChar"/>
    <w:uiPriority w:val="99"/>
    <w:semiHidden/>
    <w:unhideWhenUsed/>
    <w:rsid w:val="00012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86F"/>
    <w:rPr>
      <w:rFonts w:ascii="Segoe UI" w:hAnsi="Segoe UI" w:cs="Segoe UI"/>
      <w:sz w:val="18"/>
      <w:szCs w:val="18"/>
    </w:rPr>
  </w:style>
  <w:style w:type="character" w:styleId="CommentReference">
    <w:name w:val="annotation reference"/>
    <w:basedOn w:val="DefaultParagraphFont"/>
    <w:uiPriority w:val="99"/>
    <w:semiHidden/>
    <w:unhideWhenUsed/>
    <w:rsid w:val="003E7047"/>
    <w:rPr>
      <w:sz w:val="16"/>
      <w:szCs w:val="16"/>
    </w:rPr>
  </w:style>
  <w:style w:type="paragraph" w:styleId="CommentText">
    <w:name w:val="annotation text"/>
    <w:basedOn w:val="Normal"/>
    <w:link w:val="CommentTextChar"/>
    <w:uiPriority w:val="99"/>
    <w:semiHidden/>
    <w:unhideWhenUsed/>
    <w:rsid w:val="003E7047"/>
    <w:pPr>
      <w:spacing w:line="240" w:lineRule="auto"/>
    </w:pPr>
    <w:rPr>
      <w:sz w:val="20"/>
      <w:szCs w:val="20"/>
    </w:rPr>
  </w:style>
  <w:style w:type="character" w:customStyle="1" w:styleId="CommentTextChar">
    <w:name w:val="Comment Text Char"/>
    <w:basedOn w:val="DefaultParagraphFont"/>
    <w:link w:val="CommentText"/>
    <w:uiPriority w:val="99"/>
    <w:semiHidden/>
    <w:rsid w:val="003E7047"/>
    <w:rPr>
      <w:sz w:val="20"/>
      <w:szCs w:val="20"/>
    </w:rPr>
  </w:style>
  <w:style w:type="paragraph" w:styleId="CommentSubject">
    <w:name w:val="annotation subject"/>
    <w:basedOn w:val="CommentText"/>
    <w:next w:val="CommentText"/>
    <w:link w:val="CommentSubjectChar"/>
    <w:uiPriority w:val="99"/>
    <w:semiHidden/>
    <w:unhideWhenUsed/>
    <w:rsid w:val="003E7047"/>
    <w:rPr>
      <w:b/>
      <w:bCs/>
    </w:rPr>
  </w:style>
  <w:style w:type="character" w:customStyle="1" w:styleId="CommentSubjectChar">
    <w:name w:val="Comment Subject Char"/>
    <w:basedOn w:val="CommentTextChar"/>
    <w:link w:val="CommentSubject"/>
    <w:uiPriority w:val="99"/>
    <w:semiHidden/>
    <w:rsid w:val="003E7047"/>
    <w:rPr>
      <w:b/>
      <w:bCs/>
      <w:sz w:val="20"/>
      <w:szCs w:val="20"/>
    </w:rPr>
  </w:style>
  <w:style w:type="paragraph" w:styleId="Revision">
    <w:name w:val="Revision"/>
    <w:hidden/>
    <w:uiPriority w:val="99"/>
    <w:semiHidden/>
    <w:rsid w:val="003E7047"/>
    <w:pPr>
      <w:spacing w:after="0" w:line="240" w:lineRule="auto"/>
    </w:pPr>
  </w:style>
  <w:style w:type="paragraph" w:styleId="Header">
    <w:name w:val="header"/>
    <w:basedOn w:val="Normal"/>
    <w:link w:val="HeaderChar"/>
    <w:uiPriority w:val="99"/>
    <w:unhideWhenUsed/>
    <w:rsid w:val="00862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D79"/>
  </w:style>
  <w:style w:type="paragraph" w:styleId="Footer">
    <w:name w:val="footer"/>
    <w:basedOn w:val="Normal"/>
    <w:link w:val="FooterChar"/>
    <w:uiPriority w:val="99"/>
    <w:unhideWhenUsed/>
    <w:rsid w:val="00862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D79"/>
  </w:style>
  <w:style w:type="character" w:customStyle="1" w:styleId="Heading1Char">
    <w:name w:val="Heading 1 Char"/>
    <w:basedOn w:val="DefaultParagraphFont"/>
    <w:link w:val="Heading1"/>
    <w:uiPriority w:val="9"/>
    <w:rsid w:val="00FB30B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B30B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B30B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B30B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B30B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B30B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B30B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B30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30B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2881">
      <w:bodyDiv w:val="1"/>
      <w:marLeft w:val="0"/>
      <w:marRight w:val="0"/>
      <w:marTop w:val="0"/>
      <w:marBottom w:val="0"/>
      <w:divBdr>
        <w:top w:val="none" w:sz="0" w:space="0" w:color="auto"/>
        <w:left w:val="none" w:sz="0" w:space="0" w:color="auto"/>
        <w:bottom w:val="none" w:sz="0" w:space="0" w:color="auto"/>
        <w:right w:val="none" w:sz="0" w:space="0" w:color="auto"/>
      </w:divBdr>
      <w:divsChild>
        <w:div w:id="711073068">
          <w:marLeft w:val="0"/>
          <w:marRight w:val="0"/>
          <w:marTop w:val="0"/>
          <w:marBottom w:val="0"/>
          <w:divBdr>
            <w:top w:val="none" w:sz="0" w:space="0" w:color="auto"/>
            <w:left w:val="none" w:sz="0" w:space="0" w:color="auto"/>
            <w:bottom w:val="none" w:sz="0" w:space="0" w:color="auto"/>
            <w:right w:val="none" w:sz="0" w:space="0" w:color="auto"/>
          </w:divBdr>
        </w:div>
        <w:div w:id="1039932421">
          <w:marLeft w:val="0"/>
          <w:marRight w:val="0"/>
          <w:marTop w:val="0"/>
          <w:marBottom w:val="0"/>
          <w:divBdr>
            <w:top w:val="none" w:sz="0" w:space="0" w:color="auto"/>
            <w:left w:val="none" w:sz="0" w:space="0" w:color="auto"/>
            <w:bottom w:val="none" w:sz="0" w:space="0" w:color="auto"/>
            <w:right w:val="none" w:sz="0" w:space="0" w:color="auto"/>
          </w:divBdr>
          <w:divsChild>
            <w:div w:id="1038428710">
              <w:marLeft w:val="0"/>
              <w:marRight w:val="0"/>
              <w:marTop w:val="0"/>
              <w:marBottom w:val="0"/>
              <w:divBdr>
                <w:top w:val="none" w:sz="0" w:space="0" w:color="auto"/>
                <w:left w:val="none" w:sz="0" w:space="0" w:color="auto"/>
                <w:bottom w:val="none" w:sz="0" w:space="0" w:color="auto"/>
                <w:right w:val="none" w:sz="0" w:space="0" w:color="auto"/>
              </w:divBdr>
            </w:div>
            <w:div w:id="232198453">
              <w:marLeft w:val="0"/>
              <w:marRight w:val="0"/>
              <w:marTop w:val="0"/>
              <w:marBottom w:val="0"/>
              <w:divBdr>
                <w:top w:val="none" w:sz="0" w:space="0" w:color="auto"/>
                <w:left w:val="none" w:sz="0" w:space="0" w:color="auto"/>
                <w:bottom w:val="none" w:sz="0" w:space="0" w:color="auto"/>
                <w:right w:val="none" w:sz="0" w:space="0" w:color="auto"/>
              </w:divBdr>
            </w:div>
            <w:div w:id="812989387">
              <w:marLeft w:val="0"/>
              <w:marRight w:val="0"/>
              <w:marTop w:val="0"/>
              <w:marBottom w:val="0"/>
              <w:divBdr>
                <w:top w:val="none" w:sz="0" w:space="0" w:color="auto"/>
                <w:left w:val="none" w:sz="0" w:space="0" w:color="auto"/>
                <w:bottom w:val="none" w:sz="0" w:space="0" w:color="auto"/>
                <w:right w:val="none" w:sz="0" w:space="0" w:color="auto"/>
              </w:divBdr>
            </w:div>
            <w:div w:id="1691104988">
              <w:marLeft w:val="0"/>
              <w:marRight w:val="0"/>
              <w:marTop w:val="0"/>
              <w:marBottom w:val="0"/>
              <w:divBdr>
                <w:top w:val="none" w:sz="0" w:space="0" w:color="auto"/>
                <w:left w:val="none" w:sz="0" w:space="0" w:color="auto"/>
                <w:bottom w:val="none" w:sz="0" w:space="0" w:color="auto"/>
                <w:right w:val="none" w:sz="0" w:space="0" w:color="auto"/>
              </w:divBdr>
            </w:div>
            <w:div w:id="727340970">
              <w:marLeft w:val="0"/>
              <w:marRight w:val="0"/>
              <w:marTop w:val="0"/>
              <w:marBottom w:val="0"/>
              <w:divBdr>
                <w:top w:val="none" w:sz="0" w:space="0" w:color="auto"/>
                <w:left w:val="none" w:sz="0" w:space="0" w:color="auto"/>
                <w:bottom w:val="none" w:sz="0" w:space="0" w:color="auto"/>
                <w:right w:val="none" w:sz="0" w:space="0" w:color="auto"/>
              </w:divBdr>
            </w:div>
            <w:div w:id="618074888">
              <w:marLeft w:val="0"/>
              <w:marRight w:val="0"/>
              <w:marTop w:val="0"/>
              <w:marBottom w:val="0"/>
              <w:divBdr>
                <w:top w:val="none" w:sz="0" w:space="0" w:color="auto"/>
                <w:left w:val="none" w:sz="0" w:space="0" w:color="auto"/>
                <w:bottom w:val="none" w:sz="0" w:space="0" w:color="auto"/>
                <w:right w:val="none" w:sz="0" w:space="0" w:color="auto"/>
              </w:divBdr>
            </w:div>
            <w:div w:id="797533414">
              <w:marLeft w:val="0"/>
              <w:marRight w:val="0"/>
              <w:marTop w:val="0"/>
              <w:marBottom w:val="0"/>
              <w:divBdr>
                <w:top w:val="none" w:sz="0" w:space="0" w:color="auto"/>
                <w:left w:val="none" w:sz="0" w:space="0" w:color="auto"/>
                <w:bottom w:val="none" w:sz="0" w:space="0" w:color="auto"/>
                <w:right w:val="none" w:sz="0" w:space="0" w:color="auto"/>
              </w:divBdr>
            </w:div>
            <w:div w:id="2076123565">
              <w:marLeft w:val="0"/>
              <w:marRight w:val="0"/>
              <w:marTop w:val="0"/>
              <w:marBottom w:val="0"/>
              <w:divBdr>
                <w:top w:val="none" w:sz="0" w:space="0" w:color="auto"/>
                <w:left w:val="none" w:sz="0" w:space="0" w:color="auto"/>
                <w:bottom w:val="none" w:sz="0" w:space="0" w:color="auto"/>
                <w:right w:val="none" w:sz="0" w:space="0" w:color="auto"/>
              </w:divBdr>
            </w:div>
            <w:div w:id="160047451">
              <w:marLeft w:val="0"/>
              <w:marRight w:val="0"/>
              <w:marTop w:val="0"/>
              <w:marBottom w:val="0"/>
              <w:divBdr>
                <w:top w:val="none" w:sz="0" w:space="0" w:color="auto"/>
                <w:left w:val="none" w:sz="0" w:space="0" w:color="auto"/>
                <w:bottom w:val="none" w:sz="0" w:space="0" w:color="auto"/>
                <w:right w:val="none" w:sz="0" w:space="0" w:color="auto"/>
              </w:divBdr>
            </w:div>
            <w:div w:id="1003164522">
              <w:marLeft w:val="0"/>
              <w:marRight w:val="0"/>
              <w:marTop w:val="0"/>
              <w:marBottom w:val="0"/>
              <w:divBdr>
                <w:top w:val="none" w:sz="0" w:space="0" w:color="auto"/>
                <w:left w:val="none" w:sz="0" w:space="0" w:color="auto"/>
                <w:bottom w:val="none" w:sz="0" w:space="0" w:color="auto"/>
                <w:right w:val="none" w:sz="0" w:space="0" w:color="auto"/>
              </w:divBdr>
            </w:div>
            <w:div w:id="1514100990">
              <w:marLeft w:val="0"/>
              <w:marRight w:val="0"/>
              <w:marTop w:val="0"/>
              <w:marBottom w:val="0"/>
              <w:divBdr>
                <w:top w:val="none" w:sz="0" w:space="0" w:color="auto"/>
                <w:left w:val="none" w:sz="0" w:space="0" w:color="auto"/>
                <w:bottom w:val="none" w:sz="0" w:space="0" w:color="auto"/>
                <w:right w:val="none" w:sz="0" w:space="0" w:color="auto"/>
              </w:divBdr>
            </w:div>
            <w:div w:id="768503943">
              <w:marLeft w:val="0"/>
              <w:marRight w:val="0"/>
              <w:marTop w:val="0"/>
              <w:marBottom w:val="0"/>
              <w:divBdr>
                <w:top w:val="none" w:sz="0" w:space="0" w:color="auto"/>
                <w:left w:val="none" w:sz="0" w:space="0" w:color="auto"/>
                <w:bottom w:val="none" w:sz="0" w:space="0" w:color="auto"/>
                <w:right w:val="none" w:sz="0" w:space="0" w:color="auto"/>
              </w:divBdr>
            </w:div>
            <w:div w:id="381443525">
              <w:marLeft w:val="0"/>
              <w:marRight w:val="0"/>
              <w:marTop w:val="0"/>
              <w:marBottom w:val="0"/>
              <w:divBdr>
                <w:top w:val="none" w:sz="0" w:space="0" w:color="auto"/>
                <w:left w:val="none" w:sz="0" w:space="0" w:color="auto"/>
                <w:bottom w:val="none" w:sz="0" w:space="0" w:color="auto"/>
                <w:right w:val="none" w:sz="0" w:space="0" w:color="auto"/>
              </w:divBdr>
            </w:div>
            <w:div w:id="2109344599">
              <w:marLeft w:val="0"/>
              <w:marRight w:val="0"/>
              <w:marTop w:val="0"/>
              <w:marBottom w:val="0"/>
              <w:divBdr>
                <w:top w:val="none" w:sz="0" w:space="0" w:color="auto"/>
                <w:left w:val="none" w:sz="0" w:space="0" w:color="auto"/>
                <w:bottom w:val="none" w:sz="0" w:space="0" w:color="auto"/>
                <w:right w:val="none" w:sz="0" w:space="0" w:color="auto"/>
              </w:divBdr>
            </w:div>
            <w:div w:id="132917213">
              <w:marLeft w:val="0"/>
              <w:marRight w:val="0"/>
              <w:marTop w:val="0"/>
              <w:marBottom w:val="0"/>
              <w:divBdr>
                <w:top w:val="none" w:sz="0" w:space="0" w:color="auto"/>
                <w:left w:val="none" w:sz="0" w:space="0" w:color="auto"/>
                <w:bottom w:val="none" w:sz="0" w:space="0" w:color="auto"/>
                <w:right w:val="none" w:sz="0" w:space="0" w:color="auto"/>
              </w:divBdr>
            </w:div>
            <w:div w:id="1719624932">
              <w:marLeft w:val="0"/>
              <w:marRight w:val="0"/>
              <w:marTop w:val="0"/>
              <w:marBottom w:val="0"/>
              <w:divBdr>
                <w:top w:val="none" w:sz="0" w:space="0" w:color="auto"/>
                <w:left w:val="none" w:sz="0" w:space="0" w:color="auto"/>
                <w:bottom w:val="none" w:sz="0" w:space="0" w:color="auto"/>
                <w:right w:val="none" w:sz="0" w:space="0" w:color="auto"/>
              </w:divBdr>
            </w:div>
            <w:div w:id="473572002">
              <w:marLeft w:val="0"/>
              <w:marRight w:val="0"/>
              <w:marTop w:val="0"/>
              <w:marBottom w:val="0"/>
              <w:divBdr>
                <w:top w:val="none" w:sz="0" w:space="0" w:color="auto"/>
                <w:left w:val="none" w:sz="0" w:space="0" w:color="auto"/>
                <w:bottom w:val="none" w:sz="0" w:space="0" w:color="auto"/>
                <w:right w:val="none" w:sz="0" w:space="0" w:color="auto"/>
              </w:divBdr>
            </w:div>
            <w:div w:id="6041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Sandra (DGS)</dc:creator>
  <cp:keywords/>
  <dc:description/>
  <cp:lastModifiedBy>Hendrickson, Jessica (DGS)</cp:lastModifiedBy>
  <cp:revision>2</cp:revision>
  <cp:lastPrinted>2021-08-04T12:19:00Z</cp:lastPrinted>
  <dcterms:created xsi:type="dcterms:W3CDTF">2021-08-05T00:24:00Z</dcterms:created>
  <dcterms:modified xsi:type="dcterms:W3CDTF">2021-08-05T00:24:00Z</dcterms:modified>
</cp:coreProperties>
</file>